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8F" w:rsidRDefault="0082128F" w:rsidP="005C7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609600" cy="850232"/>
            <wp:effectExtent l="19050" t="0" r="0" b="0"/>
            <wp:docPr id="1" name="Immagine 0" descr="inde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104" cy="85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28F" w:rsidRDefault="0082128F" w:rsidP="005C7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28F" w:rsidRDefault="0082128F" w:rsidP="005C7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28F" w:rsidRPr="0082128F" w:rsidRDefault="0082128F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CIRCOLAZIONE STRADALE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00001 Sono classificati veicoli secondo il CDS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le macchine uso bambini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 ciclomotori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le macchine uso disabili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gli animali da trasporto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gli autoveicoli e loro rimorchi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 filoveicoli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00002 Un autoarticolato è costituito 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qualsiasi veicolo adibito al trasporto merci o persone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trattore stradale e semirimorchio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motrice e rimorchio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due parti comunicanti e collegate permanentemente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autocarro e carrello appendice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autocaravan e rimorchio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due veicoli dei quali uno è un semirimorchio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due veicoli dei quali uno è un trattore stradale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00003 Un autotreno è costituito 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trattore stradale e semirimorchio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motrice e rimorchio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due parti comunicanti e collegate permanentemente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qualsiasi veicolo adibito al trasporto merci o persone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autovettura e rimorchio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trattore stradale e carrello appendice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due veicoli dei quali uno è un rimorchio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00004 Gli autoveicoli comprendono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autovetture, autobus, autoveicoli per trasporto promiscuo, autocarri, trattori stradali,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autoveicoli per trasporti specifici, autoveicoli per usi speciali, autocaravan, mezzi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d’opera, autotreni, autoarticolati, autosnodati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autovetture, autobus, autoveicoli per trasporto promiscuo, autocarri, trattori stradali,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autoveicoli per trasporti specifici, autoveicoli per usi speciali, autocaravan, trattrici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agricole, autotreni, autoarticolati, autosnodati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autovetture, autobus, autoveicoli per trasporto promiscuo, autocarri, trattori stradali,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autoveicoli per trasporti specifici, autoveicoli per usi speciali, autocaravan, macchine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operatrici, autotreni, autoarticolati, autosnodati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autovetture, autobus, autoveicoli per trasporto promiscuo, autocarri, trattori stradali,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autoveicoli per trasporti specifici, autoveicoli per usi speciali, autocaravan, carrelli,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autotreni, autoarticolati, autosnodati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autovetture, autobus, autoveicoli per trasporto promiscuo, autocarri, trattori stradali,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 xml:space="preserve">autoveicoli per trasporti specifici, autoveicoli per usi speciali, autocaravan,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quadricicli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motore, autotreni, autoarticolati, autosnodati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autovetture, autobus, autoveicoli per trasporto promiscuo, autocarri, trattori stradali,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autoveicoli per trasporti specifici, autoveicoli per usi speciali, autocaravan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00005 I veicoli per trasporto specifico sono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muniti permanentemente di speciali attrezzature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destinati al trasporto di non più di nove persone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destinati al trasporto di determinate cose o persone in determinate condizioni e muniti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permanentemente di speciali attrezzature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destinati al trasporto di determinate cose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muniti di speciali autogru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autocaravan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00006 I carrelli appendice sono considerati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rimorchi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parte integrante del veicolo a cui sono abbinati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carrelli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rimorchi TATS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motoveicoli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autovetture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idonei per il trasporto di bagagli, attrezzi e simili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00007 La categoria internazionale dei veicoli (L, M, N, O)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indicata solamente sui documenti relativi all’omologazione del tipo di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può trovarsi indicata sulla carta di circolazione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indicata solamente sul foglio complementare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indicata solamente sul certificato dell’assicurazione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riguarda i veicoli a motore e loro rimorchi escluse le macchine agricole e le macchine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operatrici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riguarda i veicoli a braccia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00008 Gli autoveicoli si dividono in due categorie internazionali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M per trasporto persone e N per trasporto cose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 per trasporto persone e M per trasporto di cose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M per trasporto persone e O per trasporto cose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 per trasporto persone e N per trasporto di cose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G per trasporto di persone e L per trasporto di cose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M1 per trasporto di persone e M2 per trasporto di cose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00009 I veicoli della categoria 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hanno almeno quattro ruote e sono destinati al trasporto di merci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hanno almeno quattro ruote e sono destinati al trasporto di persone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hanno almeno quattro ruote e non trasportano mai merci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veicoli a due o tre ruote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veicoli privi di propulsione propria aventi almeno 4 ruote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sono veicoli adibiti al trasporto di merci aventi almeno 4 ruote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00010 I veicoli a motore e loro rimorchi si suddividono nelle seguenti categorie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internazionali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A, B, C, D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L, M, N, 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N1, N2, N3, N4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4 F1, F2, F3, F4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G1, G2, G3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L, M, N, S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00011 La destinazione del veicolo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l’utilizzazione economica dello stesso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l’utilizzazione in base alle caratteristiche tecniche dello stesso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l’uso proprio o l’uso terzi dello stesso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l’uso in base al trasporto di persone o di cose dello stesso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la carrozzeria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legata alle caratteristiche tecniche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00012 I veicoli eccezionali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hanno dimensioni e/o masse superiori a quelle previste per la categoria a cui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appartengono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hanno esclusivamente dimensioni superiori a quelle previste per la categoria a cui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appartengono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hanno dimensioni e/o masse inferiori a quelle previste per la categoria a cui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appartengono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hanno esclusivamente masse superiori a quelle previste per la categoria a cui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appartengono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necessitano di specifica autorizzazione per la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possono assumere durante la marcia configurazioni o assetti nei quali superano i limiti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sagoma e/o di massa stabiliti dalle norme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00013 I mezzi d’opera sono veicoli 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hanno esclusivamente dimensioni superiori a quelle previste per la categoria a cui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appartengono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superano i limiti di sagoma e di massa previsti per la categoria ma oltrepassano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quelli fissati dall’art. 10, c. 8, CDS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superano i limiti di massa ma superano i limiti sagoma previsti per la categoria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senza oltrepassare quelli fissati dall’art. 10, c. 8, CDS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superano i limiti di sagoma ma superano i limiti massa previsti per la categoria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senza oltrepassare quelli fissati dall’art. 10, c. 8, CDS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hanno caratteristiche che li rendono idonei per specifici impieghi (attività edilizia,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stradale, escavazione, ecc.)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superano i limiti di sagoma previsti per la categoria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00014 La classificazione di veicolo eccezionale e le eventuali prescrizioni per l’utilizzo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risultano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 certificato assicurativo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dalla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dal certificato integrativo 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dall’attestato ATP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da nessun documento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00015 Possono ottenere l’immatricolazione di veicoli eccezionali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tutte le aziende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le imprese che esercitano l’attività di trasporto eccezionale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solo le aziende iscritte all’Albo nazionale autotrasportatori di cose per conto di terzi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solo le aziende autorizzate ad effettuare i trasporti internazionali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le imprese che ne hanno necessità per il soddisfacimento delle proprie esigenze aziendali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6 le imprese che esercitando l’attività di trasporto per conto terzi, utilizzano i veicoli presi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locazione per l’esercizio dell’attività di trasporto eccezionale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00016 I veicoli eccezionali che circolano senza superare i limiti dimensionali e di massa 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nel rispetto della fascia di ingombro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sempre considerati eccezionali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sono assimilati ai veicoli ordinari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sono sempre considerati eccezionali se hanno carrozzerie a geometria variabile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possono circolare senza autorizzazione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possono essere muniti di carrozzeria a geometria variabile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sono mai muniti di carrozzeria a geometria variabile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00018 I mezzi d’opera possono essere utilizzati per il trasporto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qualsiasi merce senza alcun limite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di materiali di escavazioni minerarie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di tutte le merci ad esclusione delle merci pericolose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delle merci indicate sulla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di merci derivanti dalla raccolta e compattazione dei rifiuti solidi urbani o dallo spurgo dei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pozzi neri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di merci impiegate nel ciclo produttivo di imprese forestali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00019 La classificazione di mezzo d’opera è annotata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sull’attestazione ATP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su uno specifico documento integrativo 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sulla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sul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su nessun documento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solamente agli atti dell’UMC che ha immatricolato il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00020 Il numero di telaio degli autoveicoli è registrato nella memoria elettronica del CED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(Centro elaborazione dati) del Dipartimento per i trasporti terrestri e il trasporto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intermodale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mai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sempre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solamente per autobus, autoveicoli ad uso speciale e autocaravan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solamente qualora venga richiesto dal proprietario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ed è annotato anche sul documento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ad eccezione degli autobus da noleggio con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00021 Il numero di telaio è costituito da una combinazione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strutturata di sole lettere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strutturata di soli numeri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strutturata di caratteri alfanumerici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casuale di caratteri alfanumerici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strutturata di caratteri che individuano univocamente l’esemplare di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strutturata di sole lettere che individuano univocamente il tipo di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00022 Tutti gli autoveicoli ed i rimorchi devono avere i seguenti dati di identificazione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esclusivamente il numero di telaio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numero di telaio e la targhetta del costruttore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esclusivamente la targhetta del costruttore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solamente la targa di immatricolazione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un numero di telaio assegnato dal proprietario e punzonato sulla struttura portante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6 un numero di telaio associato ad ogni esemplare immesso in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00023 La targhetta identificativa di un veicolo contiene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nome del costruttore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numero di telaio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nome del costruttore, numero di telaio, limite di massa autorizzato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nome del costruttore, numero della targa, numero di telaio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nome del costruttore, numero della targa, limite di massa autorizzato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numero di telaio, numero della carta di circolazione, nome del costruttore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00025 Un autobus di classe 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ha numero di posti inferiore o uguale a 22 + 1 (conducente) e non è predisposto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passeggeri in piedi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ha numero di posti superiore a 22 + 1 (conducente) ed è attrezzato con spazi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passeggeri in piedi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ha numero di posti superiore a 22 + 1 (conducente) e ed è attrezzato esclusivamente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il trasporto di passeggeri seduti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ha numero di posti superiore a 22 + 1 (conducente) e non è predisposto per passeggeri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 piedi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ha un numero di posti superiore a 22 + 1 (conducente)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ha un numero di posti inferiore a 22 + 1 (conducente)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00026 Gli autobus ad uso proprio possono essere immatricolati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 locazione senza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 noleggio con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per trasporto del personale di enti pubblici, imprenditori e collettività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in servizio di linea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previo nulla osta dell'UMC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previo nulla osta della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00028 L’annotazione della targa della motrice sulla carta di circolazione del rimorchio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obbligatoria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sempre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per veicoli che singolarmente o nel complesso superano i limiti di sagoma e/o di massa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nel caso di rimorchi con tre assi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mai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per rimorchi monoasse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per complessi a 5 o più assi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00029 Possono essere abbinati tra loro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semirimorchi agli autobus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semirimorchi agli autocarri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semirimorchi ai trattori stradali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carrelli appendice ai rimorchi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carrelli appendice agli autobus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carrelli appendice agli autocarri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00030 Per le varie categorie di veicoli è sempre fissata una massa limite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per ruota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complessiva e per asse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della portata e della tara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della tara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complessiva a pieno carico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per il motore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00031 La massa massima ammessa per un veicolo a 2 assi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12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16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lastRenderedPageBreak/>
        <w:t>3 18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20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15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13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00032 La massa massima ammessa per un mezzo d’opera a 2 assi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12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14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20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30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19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21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00034 La lunghezza massima in Italia di un autobus a due assi, senza rimorchio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12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13,5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14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10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14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18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00035 In Italia l’altezza massima di un autobus da gran turismo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4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4,3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3,8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4,2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4,4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4,8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00036 La lunghezza massima in Italia di un autobus a tre assi, senza rimorchio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15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12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18,75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13,5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16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17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00037 In Italia la lunghezza massima di un autosnodato per il trasporto di persone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15,5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16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16,2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18,75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19,00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19,75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00038 In Italia la larghezza massima di un autoveicolo in generale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2,4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2,5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2,45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2,55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2,40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2,45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00039 La lunghezza massima di un autocarro a tre assi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10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lastRenderedPageBreak/>
        <w:t>2 12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9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11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13,50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11,50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00041 La lunghezza massima di un autocarro a quattro assi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10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11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9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12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13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14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00042 I veicoli frigoriferi in regime ATP a pareti spesse possono raggiungere una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larghezza massima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2,45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2,50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2,55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2,60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2,40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2,30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00043 La lunghezza massima di un autoveicolo mezzo d’opera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10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11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9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12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13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14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00044 La lunghezza massima di un autocarro a due assi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10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11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9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12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13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15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00045 Per il traino di un semirimorchio occorre 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il semirimorchio sia di proprietà della stessa impresa del trattore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lunghezza complessiva dei due veicoli agganciati sia inferiore a 18,75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il semirimorchio non sia immatricolato in altra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lunghezza complessiva dei due veicoli agganciati sia non superiore a 16,50 m 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determinate condizioni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complesso sia iscrivibile nella fascia di ingombro con raggio esterno 12,50 m e raggio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interno 5,30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il semirimorchio non superi la lunghezza minima di 9,00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00046 La lunghezza massima di un autotreno, a determinate condizioni,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18,35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18,50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18,75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18,90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lastRenderedPageBreak/>
        <w:t>5 18,20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18,65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00048 Un autobus può essere adibito al traino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esclusivamente di un carrello appendice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di un rimorchio o un carrello appendice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mai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esclusivamente di un veicolo in avaria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di un rimorchio che non superi mai la massa complessiva di 0,75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esclusivamente di un rimorchio leggero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00049 La carta di circolazione del veicolo è rilasciata 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Amministrazioni provinciali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prefetture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notai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concessionari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00050 La dichiarazione di conformità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consente la circolazione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attesta che l’esemplare di veicolo prodotto in serie è conforme al prototipo omologato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un documento che può essere utilizzato per circolare su strada solo dal proprietario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viene rilasciata dagli 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deve essere presentata unitamente alla richiesta di immatricolazione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rilasciata dalla casa costruttrice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00051 L’attestazione ATP per veicoli isotermici per trasporto di derrate deteriorabili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regime di temperatura controllata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è obbligatoria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un documento facoltativo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parte integrante del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parte integrante della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deve sempre accompagnare 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consente la registrazione del veicolo presso il Pubblico Registro Automobilistico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00052 Per immatricolare un veicolo soggetto a visita e prova, gli UMC rilasciano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dichiarazione di conformità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il certificato di approvazione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l’atto di vendita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la licenza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l’attestato di iscrizione all’Albo degli autotrasportatori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00053 L’immatricolazione di un veicolo isotermico per trasporto di derrate deperibili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regime di temperatura controllata è subordinata al rilascio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attestazione ATP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certificato ADR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certificato ASL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certificato assicurativo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libretto della cisterna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00054 Sulla carta di circolazione sono annotati i dati relativi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1 all’intestatario, alle caratteristiche tecniche e agli esiti delle revisioni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al venditore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 codice fiscale dell’intestatario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 tutti i proprietari del veicolo che si sono succeduti nel tempo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ad eventuali comproprietari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ad eventuale locatario con facoltà di compera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00055 Sulla carta di circolazione di un veicolo sono riportati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l’annotazione delle ipoteche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 dati tecnici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l’iscrizione alla Camera di commercio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 veicoli che sono compatibili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 dati del proprietario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gli esiti delle revisioni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00056 Il certificato di proprietà di un veicolo adibito ad uso di terzi è rilasciato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 Pubblico registro automobilistico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dall’Amministrazione provinciale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3 dalla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prefettura-UTG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dall’UMC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dal concessionario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dalla Camera di commercio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00057 Il certificato di proprietà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viene rilasciato dal PRA ed è obbligatorio averlo con se durante la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viene rilasciato dal PRA e non è obbligatorio averlo con se durante la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viene rilasciato dagli UMC ed è obbligatorio averlo con se durante la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viene rilasciato dagli UMC ed è obbligatorio averlo con se durante la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deve sempre trovarsi a bordo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certifica il diritto di proprietà in capo all’intestatario della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00059 Il certificato di conformità di un veicolo è il documento che certifica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il collaudo come unico esemplare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rispondenza del veicolo alle disposizioni tecnico costruttive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l’avvenuta revisione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l’abilitazione al traino di rimorchi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che il veicolo è conforme ad un tipo omologato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che il veicolo è un bene mobile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00060 La carta di circolazione di un veicolo ad uso di terzi (autocarro, autobus, ecc.)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rilasciata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dall’UMC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 PRA (Pubblico registro Automobilistico)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3 dalla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prefettura-UTG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dalla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da qualsiasi sportello telematico dell’automobilista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dai concessionari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00061 L’immatricolazione dei veicoli ad uso proprio è esente da limitazione per 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con massa fino a 6 t destinati al trasporto di cose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con massa fino a 10 t destinati al trasporto di cose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con più di nove posti compreso il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fino a 16 posti compreso il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fino a 9 posti compreso il conducente per trasporto persone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6 con massa superiore a 7,5 t destinati al trasporto di merci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00062 Si ha uso di terzi quando il veicolo è utilizzato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trasporto privato (autovettura)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servizio di linea per trasporto di persone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trasportare merci di proprietà di chi effettua il trasporto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servizio di piazza o taxi per trasporto persone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servizio di noleggio con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trasporto di merci di proprietà di chi effettua il trasporto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00063 Per il rilascio della carta di circolazione per un veicolo ad uso terzi è necessario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essere in possesso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del titolo legale che abilita allo svolgimento del servizio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3 del nulla osta della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prefettura-UTG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della licenza comunitaria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della licenza per il trasporto in conto proprio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di nessun titolo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00064 L’immatricolazione di autobus per trasporto specifico di persone può essere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effettuata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liberamente senza presentazione di alcun titolo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 nome di enti pubblici imprenditori e collettività per il soddisfacimento di necessità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connesse con la loro attività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 nome di cittadini privati per il soddisfacimento di specifiche necessità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solamente previa comunicazione al competente ufficio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previa richiesta di specifico nulla osta al competente 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sulla base della prescritta licenza della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 xml:space="preserve">00065 La </w:t>
      </w:r>
      <w:proofErr w:type="spellStart"/>
      <w:r w:rsidRPr="0082128F">
        <w:rPr>
          <w:rFonts w:ascii="Comic Sans MS" w:hAnsi="Comic Sans MS" w:cs="Arial"/>
          <w:b/>
          <w:bCs/>
          <w:sz w:val="20"/>
          <w:szCs w:val="20"/>
        </w:rPr>
        <w:t>reimmatricolazione</w:t>
      </w:r>
      <w:proofErr w:type="spellEnd"/>
      <w:r w:rsidRPr="0082128F">
        <w:rPr>
          <w:rFonts w:ascii="Comic Sans MS" w:hAnsi="Comic Sans MS" w:cs="Arial"/>
          <w:b/>
          <w:bCs/>
          <w:sz w:val="20"/>
          <w:szCs w:val="20"/>
        </w:rPr>
        <w:t xml:space="preserve"> comporta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il rilascio di una nuova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rilascio di nuove targhe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esclusivamente il rilascio di un nuovo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l’aggiornamento 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la revisione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il rinnovo dell’iscrizione presso il PRA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00067 Sulle targhe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ammesso apporre autoadesivi se rimangono leggibili i caratteri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vietato apporre iscrizioni, distintivi o sigle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ammesso apporre pellicole trasparenti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ammesso apporre distintivi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di prova è riportata la lettera P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ripetitrici sono ripetuti i dati di immatricolazione del veicolo trainante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00068 Gli autoveicoli hanno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una targa anteriore (facoltativa) e una targa posteriore (obbligatoria)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una targa anteriore (obbligatoria) e una targa posteriore (facoltativa)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una targa anteriore e una targa posteriore entrambe obbligatorie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una targa posteriore ripetitrice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targhe CC per veicoli degli agenti consolari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6 targhe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CD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per veicoli del corpo diplomatico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00070 Agli adempimenti amministrativi per il trasferimento di proprietà di un autoveicolo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è tenuto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1 il venditore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lo studio di consulenza per la circolazione autorizzato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l’acquirente che potrà effettuarli direttamente o attraverso persona delegata una tantum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o tramite gli studi di consulenza automobilistica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il commerciante di 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l’acquirente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la Provincia competente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00072 I documenti di circolazione provvisori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hanno esclusivamente limitazioni di itinerario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hanno, di norma, limitazioni temporali e/o di itinerario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hanno limitazioni particolari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hanno esclusivamente limitazioni temporali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sostituiscono temporaneamente la carta di circolazione, a tutti gli effetti,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sono rilasciati per ragioni diverse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00073 L’estratto della carta di circolazione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valido solo come ricevuta della consegna 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sostituisce a tutti gli effetti 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integra 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valido solamente insieme alla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ha durata massima di 60 giorni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viene rilasciato per particolari esigenze d’ufficio connesse con le attribuzioni proprie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dell’amministrazione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00074 L’estratto della carta di circolazione ha la validità massima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90 giorni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70 giorni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60 giorni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30 giorni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45 giorni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tempo indeterminato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00075 Consegnando la carta di circolazione ad un’agenzia di pratiche automobilistiche,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deve essere rilasciata ricevuta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sempre quando il documento va poi consegnato all’UMC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solo per prenotare la revisione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solo per il cambio di residenza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solo per il cambio delle targhe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5 dopo aver annotato le generalità e gli estremi del documento ritirato in apposito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registrogiornale</w:t>
      </w:r>
      <w:proofErr w:type="spellEnd"/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per la durata massima di 30 giorni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00076 Con la ricevuta rilasciata dall’agenzia automobilistica in caso di consegna della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carta di circolazione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si può circolare perché occorre il permesso provvisorio dell’UMC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si può circolare, per il periodo indicato sulla ricevuta, non superiore a 30 giorni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si può circolare perché occorre il permesso provvisorio del PRA (Pubblico registro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Automobilistico)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si può circolare in quanto l’agenzia è un privato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si può mai circolare dopo la scadenza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si può circolare per 30 giorni e la validità della ricevuta non può essere prorogata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00077 Pannelli retroriflettenti e fluorescenti nella parte posteriore sono previsti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esclusivamente per veicoli che trasportano merci pericolose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per motrici, rimorchi e semirimorchi con massa complessiva a pieno carico superiore 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3,5 t adibiti al trasporto di cose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3 esclusivamente per veicoli adibiti al trasporto combinato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per veicoli che possono circolare nei giorni vietati in deroga al divieto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per autocarri delle categorie internazionali N2 e N3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per autocarri della categoria N1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9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00079 Le strisce posteriori e laterali retroriflettenti per autoveicoli, rimorchi 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semirimorchi con massa complessiva a pieno carico superiore a 3,5 t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devono essere necessariamente di tipo omologato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sono obbligatorie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devono essere di tipo omologato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comunque facoltative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si illuminano per mezzo della riflessione della luce proveniente da una sorgente luminosa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estranea al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si illuminano per mezzo di sorgente luminosa propria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00080 Strisce posteriori e laterali retroriflettenti (bianco o giallo lateralmente, rosso 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giallo posteriormente) sono previste, in Italia,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esclusivamente trattori stradali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autoveicoli, rimorchi e semirimorchi con massa complessiva a pieno carico superiore 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3,5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autoveicoli adibiti esclusivamente al trasporto combinato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autoveicoli che possono circolare nei giorni vietati in deroga al divieto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rendere più percepibile la presenza di un veicolo visto lateralmente o posteriormente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rendere più percepibile la presenza di un veicolo visto anteriormente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00082 Il segnale mobile di pericolo (triangolo) è obbligatorio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rimorchi e carrelli appendice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rimorchi sganciati dalla motrice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velocipedi e autoveicoli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motoveicoli e rimorchi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autoveicoli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segnalare il veicolo fermo in condizioni di scarsa visibilità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00084 Pannelli arancioni apposti sul veicolo segnalano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veicoli adibiti esclusivamente al trasporto combinato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presenza sul veicolo di rifiuti pericolosi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la presenza sul veicolo di sostanze pericolose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il carico sporgente posteriormente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codice di pericolo (pannelli di identificazione pericolo)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un pericolo generico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00086 I veicoli che trasportano rifiuti pericolosi ADR devono essere segnalati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come i veicoli adibiti al trasporto delle merci pericolose, con l’ulteriore applicazione nella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parte posteriore di una targa a fondo giallo riportante la lettera R nera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con le stesse segnalazioni in vigore per le unità di trasporto ADR, oltre all’esposizione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una targa a fondo giallo riportante la lettera R nera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nella parte anteriore e sui due lati devono avere targhe a fondo rosso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con i numeri e le sigle relative alle frasi di rischio ed ai consigli di prudenza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con la scritta RIFIUTO sulla parte anteriore e posteriore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con le stesse segnalazioni in vigore per le unità di trasporto ADR, oltre all’esposizione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una targa a fondo arancione riportante la lettera R nera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00088 Sui veicoli che trasportano rifiuti pericolosi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deve essere apposto un adesivo a fondo bianco recante la lettera A di colore nero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2 deve essere apposta una targa a fondo giallo, recante la lettera R di colore nero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deve essere apposta una targa a fondo arancio recante il simbolo di merce tossica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deve essere apposta alcuna segnalazione particolare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deve essere apposto un adesivo a fondo bianco recante la lettera d di colore nero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deve essere apposto un adesivo a fondo bianco recante la lettera C di colore nero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10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00089 Sulle unità che trasportano rifiuti pericolosi, oltre ai pannelli previsti dalle norme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ADR, deve essere apposta una targa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metallo di lato di cm 40, a fondo giallo, recante la lettera R di colore nero, alta cm 20,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larga cm 15, con larghezza del segno di cm 3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di qualsiasi materiale di lato di cm 40, a fondo giallo, recante la lettera R di colore nero,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alta cm 20, larga cm 15, con larghezza del segno di cm 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di metallo di lato di cm 30, a fondo giallo, recante la lettera R di colore nero, alta cm 20,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larga cm 15, con larghezza del segno di cm 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metallo di lato di cm 50, a fondo giallo, recante la lettera R di colore nero, alta cm 30,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larga cm 15, con larghezza del segno di cm 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di metallo di lato di cm 10, a fondo giallo, recante la lettera R di colore nero, alta cm 20,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larga cm 15, con larghezza del segno di cm 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di metallo di lato di cm 15, a fondo giallo, recante la lettera R di colore nero, alta cm 20,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larga cm 15, con larghezza del segno di cm 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00090 Pannelli quadrangolari retroriflettenti a strisce bianche e rosse segnalano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veicoli adibiti esclusivamente al trasporto combinato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presenza sul veicolo di sostanze pericolose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il carico sporgente posteriormente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presenza sul veicolo di rifiuti pericolosi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carico che sporge in altezza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che il veicolo trasporta merci non ancorate alla carrozzeria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00091 Pannelli di colore verde con la lettera a segnalano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il carico sporgente posteriormente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 veicoli adibiti esclusivamente al trasporto combinato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 veicoli autorizzati a circolare nei giorni vietati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presenza sul veicolo di sostanze pericolose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 veicoli adibiti al trasporto di prodotti destinati all’alimentazione degli animali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 veicoli adibiti al trasporto di prodotti deperibili soggetti ad un rapido deperimento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00092 Pannelli di colore blu con la lettera c segnalano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la presenza sul veicolo di sostanze pericolose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presenza sul veicolo di rifiuti pericolosi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il carico sporgente posteriormente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 veicoli adibiti esclusivamente al trasporto combinato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 veicoli adibiti al trasporto di carne fresca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 veicoli adibiti al trasporto di liquidi in cisterne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00093 I veicoli adibiti al trasporto combinato devono avere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 pannello sulla parte anteriore della cabina di colore verde con impressa la lettera 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un contrassegno (striscia diagonale) di colore rosso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un pannello sulla parte anteriore della cabina di colore blu con impressa la lettera 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 pannello sulla parte anteriore della cabina di colore verde con impressa la lettera d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un pannello di colore blu avente dimensioni 50 per 40 cm con impressa la lettera 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un pannello di colore verde avente dimensioni 50 per 40 cm con impressa la lettera 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00094 Hanno l’obbligo di installare il limitatore di velocità i veicoli delle categorie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lastRenderedPageBreak/>
        <w:t>internazionali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M2, M3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M2, M3, N2, N3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N2, N3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M1, N1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O3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L1, L2, L3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00095 Il limitatore di velocità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serve a fare rispettare i limiti di velocità, in autostrada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limita la velocità, nei centri abitati, tramite i dossi artificiali o i rallentatori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un dispositivo che non fa superare la velocità prestabilita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riduce i consumi di carburante, a veicolo scarico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limita la velocità dei veicoli M2 e M3 a 100 km/h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deve essere di tipo omologato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11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00096 La velocità massima impostata per i limitatori di velocità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90 km/h per autoveicoli della categoria M2 e M3 e di 80 km/h per autoveicoli della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categoria N2 e N3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2 100 km/h per autoveicoli della categoria M2 e M3 e di 90 km/h per autoveicoli della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categoria N2 e N3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3 110 km/h per autoveicoli della categoria M2 e M3 e di 100 km/h per autoveicoli della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categoria N2 e N3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4 120 km/h per autoveicoli della categoria M2 e M3 e di 110 km/h per autoveicoli della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categoria N2 e N3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5 100 km/h per autoveicoli della categoria M2 e M3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75 km/h per autoveicoli della categorie N2 e N3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00097 Quando un veicolo che ne ha l’obbligo circola privo del limitatore di velocità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soggetto 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sanzione amministrativa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sanzione amministrativa e sanzione accessoria della sospensione della patente di guida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nessuna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segnalazione all’Albo nazionale degli autotrasportatori di cose per conto di terzi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sanzione amministrativa e sanzione accessoria della revoca della patente di guida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sanzione amministrativa e ritiro della patente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00098 L’installazione del tachigrafo digitale è obbligatoria per i veicoli soggetti alla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disciplina del regolamento n. 561/2006/CE immatricolati dal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1° gennaio 2006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30 aprile 2006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1° maggio 2006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1° gennaio 2007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30 Giugno 2006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1° Gennaio 2005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00099 La visita e prova del veicolo è una operazione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tecnica che comporta il rilascio di un duplicato della carta di circolazione e del certificato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amministrativa eseguita presso gli sportelli dell’UMC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tecnico-amministrativa che comporta specifiche verifiche sul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amministrativa eseguita presso gli sportelli del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5 effettuata da funzionari tecnici degli 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effettuata presso le stazioni di controllo degli UMC e presso le sedi predisposte dagli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interessati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00100 L’omologazione del tipo riguarda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veicoli, i sistemi, i componenti, le entità tecniche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solamente i 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solamente le entità tecniche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anche veicoli privi di carrozzeria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tutti i veicoli prodotti in serie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 veicoli soggetti a revisione presso i centri privati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00101 L’omologazione di un veicolo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la registrazione al PRA dell’atto di vendita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procedimento che conduce il costruttore ad attestare la conformità del veicolo al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modello approvato dal Ministero delle infrastrutture e dei trasporti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l’acquisizione dell’autorizzazione al trasporto professionale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cancellazione delle ipoteche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una procedura che si articola in una fase operativa e una amministrativa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una procedura per l’aggiornamento dei dati 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00102 L’approvazione in unico esemplare è finalizzata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ad accertare la conformità del veicolo al modello approvato dal Ministero delle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infrastrutture e dei trasporti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ad accertare che il veicolo possieda le caratteristiche costruttive e corrisponda alle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caratteristiche tecniche previste dalla normativa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ad accertare la permanenza dei requisiti per la sicurezza della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ad accertare il proprietario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ad attestare la conformità del veicolo al modello approvato dal Ministero delle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infrastrutture e dei trasporti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approvare singoli esemplari di 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12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00105 Occorre sottoporre il veicolo a visita e prova presso l’UMC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in caso di sostituzione del motore con altro identico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in caso di passaggio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in caso di modifica di una delle caratteristiche tecniche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in caso di vendita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qualora vengano apportate modifiche ai dispositivi di equipaggiamento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qualora vengano apportate modifiche al telaio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00106 La sostituzione del telaio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comporta l’aggiornamento della carta di circolazione senza visita e prova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comporta l’aggiornamento della carta di circolazione a seguito di visita e prova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richiede nessuna formalità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richiede solamente l’aggiornamento del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richiede l’approvazione della modifica da parte del competente 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comporta l’aggiornamento della carta di circolazione ai sensi dell’art. 78 CDS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00107 A seguito di approvazione per la modifica delle caratteristiche costruttive 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funzionali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si procede all’aggiornamento della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si aggiorna il documento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si procede solamente all’aggiornamento del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è richiesta alcuna formalità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5 occorre sottoporre a revisione il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deve essere aggiornata la carta di circolazione mediante l’emissione di un duplicato 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un etichetta autoadesiva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00108 La procedura per l’approvazione di modifiche alle caratteristiche costruttive 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funzionali del veicolo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richiede la presentazione di apposita domanda di visita e prova presso il competente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richiede la presentazione di apposita comunicazione al competente 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richiede la presentazione di apposita comunicazione all’Albo nazionale degli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autotrasportatori di cose per conto di terzi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richiede alcuna formalità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richiede la visita e prova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comporta comunque la revisione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00109 Mediante il controllo tecnico periodico (revisione)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si accerta la permanenza dei requisiti per la sicurezza della circolazione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si accertano i requisiti per l’immissione in circolazione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si procede ad un controllo del certificato di proprietà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si verifica esclusivamente il sistema dei freni e dello sterzo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si verificano le condizioni di silenziosità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si verificano le condizioni di inquinamento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00110 La revisione degli autoveicoli è un controllo tecnico periodico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per l’approvazione delle modifiche alle caratteristiche costruttive e funzionali dei 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per l’accertamento della sussistenza delle condizioni di sicurezza per la circolazione,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silenziosità e del contenimento delle emanazioni inquinanti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esclusivamente per l’accertamento delle contenimento delle emanazioni inquinanti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esclusivamente per l’accertamento che l’impianto di frenatura e l’apparato sterzante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siano efficienti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al quale sono soggetti autoveicoli, veicoli d’epoca, ciclomotori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al quale sono soggetti autoveicoli, veicoli d’epoca, velocipedi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00111 La cadenza delle revisioni può essere, in base alla categoria del veicolo,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annuale o biennale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annuale o quadriennale/biennale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triennale o annuale/biennale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annuale o semestrale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5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qudriennale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o triennale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biennale o triennale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13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00112 Hanno l’obbligo della revisione annuale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autobus, filobus, autoveicoli e rimorchi destinati ai trasporti di cose o ad uso speciale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massa complessiva a pieno carico superiore a 3,5 t, autoveicoli e motoveicoli in servizio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di piazza o di noleggio con conducente, autoambulanze, veicoli atipici, autovetture 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autoveicoli M1 in servizio di linea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autobus, autoveicoli e motoveicoli in servizio di piazza o di noleggio con conducente,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autoambulanze, veicoli atipici, motocarri, autovetture e autoveicoli M1 in servizio di linea,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filobus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autoveicoli e motoveicoli in servizio di piazza o di noleggio con conducente,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autoambulanze, veicoli atipici, autovetture, filobus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4 autobus, filobus, ciclomotori, autoveicoli e motoveicoli in servizio di piazza o di noleggio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 conducente, autoambulanze, veicoli atipici, autovetture e autoveicoli M1 in servizio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di linea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filobus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trenini turistici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00113 I rimorchi aventi massa complessiva superiore a 3,5 t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soggetti a revisione quadriennale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sono soggetti a revisione annuale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sono soggetti a revisione biennale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sono soggetti a revisione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soggetti a revisione insieme al veicolo trainante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sono espressamente esentati dalla revisione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00114 La revisione dei veicoli scade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entro il mese corrispondente a quello di rilascio della carta di circolazione o in cui è stata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effettuata l’ultima revisione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entro il giorno corrispondente a quello di rilascio della carta di circolazione o in cui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stata effettuata l’ultima revisione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entro il mese corrispondente a quello successivo di rilascio della carta di circolazione 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 cui è stata effettuata l’ultima revisione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entro il 31 dicembre di ogni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entro il 1 Gennaio di ogni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in base all’ultimo numero della targa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00115 L’esito della revisione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viene indicato sulla carta di circolazione solamente in caso di esito REGOLARE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viene sempre indicato sulla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viene indicato sulla carta di circolazione solamente in caso di esito RIPETERE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viene memorizzato solamente presso il CED (Centro elaborazione dati) del Dipartimento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per i trasporti terrestri e il trasporto intermodale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essere REGOLARE con prescrizioni per la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può essere RIPETERE oppure SOSPESO (se non favorevole)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00117 Di norma, l’esito della revisione è attestato sulla carta di circolazione mediante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etichetta autoadesiva apposta sulla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specifica annotazione manuale del funzionario dell’UMC apposta sulla carta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circolazione senza timbro d’ufficio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specifica annotazione apposta dal funzionario dell’UMC sul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etichetta autoadesiva apposta sul libretto di uso e manutenzione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certificato integrativo 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duplicazione 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00118 Qualora l’esito della revisione sia Ripetere - Da ripresentare a nuova visita entro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un mese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è consentita la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sempre consentita la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consentita la circolazione fino a nuova visita purché venga ripristinata l’efficienza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consentita la circolazione purché il veicolo sia regolarmente assicurato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è necessario alcun adempimento e il veicolo può circolare fino a nuova visita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la carta di circolazione viene ritirata dall’UMC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14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lastRenderedPageBreak/>
        <w:t>00120 Il mese di rilascio della carta di circolazione cui far riferimento per la scadenza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della revisione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indicato sul retro 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indicato sulle prime pagine della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è mai indicato sulla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viene indicato solamente sulla domanda di immatricolazione o di rilascio di duplicato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annotato sulla carta di circolazione al punto B della pagina 1 per nuova carta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annotato sul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00121 La circolazione con revisione scaduta è ammessa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sempre purché prenotata prima della scadenza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per veicoli soggetti a revisione biennale se prenotata prima della scadenza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per veicoli soggetti a revisione annuale se prenotata prima della scadenza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mai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per recarsi ad effettuare la revisione nel giorno fissato per la visita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sempre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00126 Occorre la CQC persone per guidare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autobus di linea che viaggiano scarichi per operazioni di manutenzione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autobus uso proprio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autobus di linea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veicoli con un numero di posti pari a 9 compreso il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scuolabus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autobus in servizio di noleggio con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00130 Per guidare trenini turistici con numero di passeggeri trasportabili superiore a 8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occorre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patente D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patente 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patente DE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patente BE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patente 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patente D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00134 Il conducente di un’autocisterna con massa complessiva superiore a 3,5 t, adibita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al trasporto di gasolio per riscaldamento deve essere in possesso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patente di guida di categoria C e CAP (certificato di abilitazione professionale) tipo KC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patente di guida di categoria C e CFP (certificato di formazione professionale)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relazione alla capacità della cisterna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patente di guida di categoria C e CAP (certificato di abilitazione professionale) tipo KA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esclusivamente patente di guida di categoria 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patente di categoria 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patente di categoria DE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00136 Il conducente di una cisterna di 5000 litri che effettua un trasporto di gasolio deve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avere i seguenti documenti autorizzativi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patente di guida di categoria 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patente di guida di categoria 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patente di guida di categoria C e CAP KC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patente di guida di categoria C e CFP specializzazione cisterne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patente di guida di categoria CE e CFP specializzazione esplosivi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patente di guida di categoria DE e CFP specializzazione cisterne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15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00138 Il possesso della CQC (carta di qualificazione del conducente) per conducenti 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effettuano professionalmente l’autotrasporto di persone e di cose su veicoli per 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cui guida è richiesta la patente delle categorie C, CE, D e DE è obbligatorio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 1° settembre 2008 per il trasporto persone e dal 1° settembre 2009 per il trasporto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 10 settembre 2008 per il trasporto persone e dal 10 settembre 2009 per il trasporto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dal 10 settembre 2007 per il trasporto persone e dal 10 settembre 2008 per il trasporto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dal 10 settembre 2009 per il trasporto persone e dal 10 settembre 2008 per il trasporto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dal 10 settembre 2008 per il trasporto persone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dal 10 settembre 2009 per il trasporto di cose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00142 Il CAP (certificato di abilitazione professionale) e la CQC (carta di qualificazione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del conducente) sono rilasciati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dall’Albo nazionale degli autotrasportatori di cose per conto di terzi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dalla Camera di commercio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dall’UMC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dal sindaco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dalla Provincia competente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dalla Regione competente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rispettivamente a seguito di esame (CAP) e corso ed esame (CQC)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00143 Il certificato di formazione professionale (CFP) ADR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essere rilasciato ai conducenti in possesso di una patente di guida che consenta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condurre autoveicoli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deve sempre accompagnare il conducente, salvo i casi d’esenzione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essere rilasciato ai conducenti in possesso di patente di guida in corso di validità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può essere custodito presso la ditta di trasporti, ma almeno una fotocopia deve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accompagnare il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viene rilasciato soltanto ai conducenti di almeno 25 anni di 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viene rilasciato ai conducenti che hanno superato 50 anni di 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00144 Il certificato di formazione professionale del conducente (CFP) ADR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il documento che prova il superamento di un esame d’idoneità a condurre veicoli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trasporto di merci pericolose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un documento che il conducente può rinnovare nell’anno che precede la scadenza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validità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quando è scaduto di validità non consente di condurre veicoli che trasportino merci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pericolose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il documento che consente di trasportare merci pericolose anche se l’unità di trasporto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non è idonea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quando è scaduto di validità prevede una proroga o permesso speciale (senza esame)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per continuare l’attività, almeno 6 mesi dopo la scadenza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obbligatorio per condurre veicoli trasportanti merci pericolose ADR, anche nei casi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d’esenzione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00145 Il certificato di formazione professionale (CFP) ADR di specializzazione cisterna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essere ottenuto previo superamento dello specifico esame, soltanto dopo aver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superato l’esame relativo al corso base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autorizza il conducente a trasportare in cisterna soltanto le merci ammesse a questo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modo di trasporto (escluso la classe 7)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autorizza il conducente a trasportare in cisterna tutte le merci ammesse a questo modo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di trasporto, delle classi 2-3-4.1-4.2-4.3-5.1-5.2-6.1-6.2-8-9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può essere ottenuto direttamente previo superamento dello specifico esame, senza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prima aver superato nessun altro tipo di esame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autorizza il conducente a trasportare in cisterna tutte le merci classificate dall’ADR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comprese le classi 1 e 7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autorizza il conducente a trasportare in cisterna anche le merci trasportabili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esclusivamente in colli o alla rinfusa (escluso la classe 7)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16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00146 Il certificato di formazione professionale (CFP) ADR di specializzazione esplosivi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(classe 1)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essere ottenuto previo superamento dello specifico esame, soltanto dopo aver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superato l’esame relativo al corso base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autorizza il conducente a trasportare merci pericolose in colli della classe 1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obbligatorio per condurre veicoli (trasportanti materie e oggetti esplosivi) di qualsiasi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massa complessiva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può essere ottenuto direttamente previo superamento dello specifico esame, senza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prima aver superato nessun altro tipo di esame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autorizza il conducente a trasportare merci pericolose in cisterna della classe 1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abilità il conducente ad eseguire trasporti di merci pericolose della classe 1, soltanto con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veicoli aventi massa complessiva maggiore di 3,5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00147 Il certificato di formazione professionale (CFP) ADR di specializzazione radioattivi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(classe 7)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essere ottenuto previo superamento dello specifico esame, soltanto dopo aver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superato l’esame relativo al corso base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obbligatorio per condurre veicoli trasportanti materie radioattive in colli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essere ottenuto direttamente previo superamento dello specifico esame, senza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prima aver superato nessun altro tipo di esame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autorizza il conducente a trasportare merci pericolose della classe 1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autorizza il conducente a effettuare trasporti di merce pericolosa di qualsiasi classe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autorizza il conducente a trasportare merci pericolose in cisterna della classe 1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00148 I documenti del conducente, obbligatori ai fini del trasporto di merci pericolose,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sono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la patente di guida e il CFP (certificato di formazione professionale) ADR, se ricorre il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caso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certificato d’approvazione e la patente di guida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il libretto della cisterna modello MC 813, per cisterne spandiliquame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il libretto della cisterna modello MC 452, per cisterne per trasporto gas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la patente di guida e il CAP KB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la patente di guida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00151 Il CFP (certificato di formazione professionale) per i conducenti di veicoli 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trasportano merci pericolose è valido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tre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due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cinque anni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dieci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sei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un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00153 Il CFP (certificato di formazione professionale) ADR per il conducente, tipo base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obbligatorio per il trasporto di merci pericolose in colli, senza alcuna eccezione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2 obbligatorio per il trasporto di merci pericolose in colli solo per veicoli di massa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complessiva superiore a 6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valido 5 anni; alla scadenza deve essere rinnovato con corso di aggiornamento ed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esame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obbligatorio per il trasporto di merci pericolose in colli con automezzi di massa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massima autorizzata inferiore a 3,5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propedeutico per ottenere l’abilitazione per il trasporto di esplosivi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propedeutico per ottenere l’abilitazione per il trasporto di merci pericolose in cisterne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17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00154 L’obbligo del possesso del CFP (certificato di formazione professionale) riguarda 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conducenti alla guida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solo i veicoli di massa complessiva superiore a 3,5 t che trasportano merci pericolose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tutti i veicoli che trasportano merci pericolose, anche di massa complessiva inferiore 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3,5 t se il carico trasportato supera i limiti previsti in ADR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solo i veicoli che trasportano merci pericolose in cisterne fisse o smontabili di capacità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superiore a 1.000 litri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solo i veicoli che trasportano merci pericolose in cisterne fisse o smontabili di capacità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superiore a 1.500 litri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veicoli che trasportano merci classificate pericolose ai sensi dell’ADR, che superano 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limiti di esenzione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veicoli che trasportano merci classificate pericolose ai sensi dell’ADR e che sono muniti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di patenti speciali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00155 Se il carico non è eccedente a quanto stabilito in ADR non è necessario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possesso del CFP (certificato di formazione professionale) ADR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omologazione degli imballaggi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documento di trasporto ADR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certificato d’approvazione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possesso del CFP (certificato di formazione professionale) ADR ma il conducente deve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aver comunque ricevuto un’adeguata formazione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osservare nessuna prescrizione anche se si trasportano merci pericolose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00156 il CFP (certificato di formazione professionale) ADR per il conducente, tipo base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obbligatorio per il trasporto di merci pericolose in colli, senza alcuna eccezione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valido 5 anni; prima della scadenza deve essere rinnovato con corso di aggiornamento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ed esame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obbligatorio per il trasporto di merci pericolose in colli con automezzi di massa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massima autorizzata inferiore a 3,5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rilasciato, previa frequenza di corso di formazione iniziale e superamento di esame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rilasciato, esclusivamente sulla base della frequenza di corso di formazione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valido 3 anni; prima della scadenza deve essere rinnovato con corso di aggiornamento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ed esame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00158 Il certificato di formazione professionale ADR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richiesto per guidare autoveicoli trasportanti merci pericolose in tutti gli Stati firmatari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dell’Accordo ADR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riconosciuto da tutti gli Stati dell’Unione Europea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obbligatorio per guidare autoveicoli trasportanti merci pericolose in Italia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richiesto per guidare autoveicoli trasportanti merci pericolose solo nel territorio italiano,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ma non è richiesto per nessun trasporto internazionale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abilita alla guida dei veicoli trasportanti merci pericolose solo all’estero e non vale in Italia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è richiesto se si trasportano merci appartenenti alla classe 9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lastRenderedPageBreak/>
        <w:t>00159 Il certificato di formazione professionale del conducente (CFP) ADR, salvo i casi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esenzione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obbligatorio per i trasporti di merci pericolose su strada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obbligatorio per i trasporti di merci deperibili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obbligatorio anche per i trasporti di merci pericolose su strada eseguiti in campo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nazionale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obbligatorio anche per i trasporti di merci pericolose su strada eseguiti in campo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internazionale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obbligatorio esclusivamente per i trasporti di merci pericolose su strada eseguiti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campo internazionale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è obbligatorio per i trasporti internazionali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18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00161 Il certificato di formazione professionale (CFP) ADR, per trasporto tipo base (B)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abilita il conducente ad eseguire trasporti di merci pericolose in colli o alla rinfusa,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tutte le classi (escluso la classe 1 e la classe 7)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abilita il conducente ad eseguire trasporti di merci pericolose imballate, di tutte le classi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(anche classi 1 e 7)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obbligatorio per condurre veicoli trasportanti merci pericolose in colli o alla rinfusa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qualsiasi massa complessiva a pieno carico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obbligatorio per condurre veicoli trasportanti merci pericolose in colli o alla rinfusa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superiore ai limiti di esenzione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obbligatorio per condurre veicoli trasportanti merci pericolose in colli o alla rinfusa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inferiori ai limiti di esenzione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è valido per il trasporto di esplosivi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abilita al trasporto di merci pericolose appartenenti alla classe 1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abilita al trasporto di merci pericolose appartenenti alla classe 7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00166 Per ottenere il duplicato della patente di guida, in caso di smarrimento, occorre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rivolgersi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all’UMC (ufficio motorizzazione civile)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2 alla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prefettura-UTG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all’organo di polizia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alla Camera di commercio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all’UMC (ufficio motorizzazione civile) qualora la patente sia scaduta di validità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sempre all’UMC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00167 Il conducente che ha consegnato la propria patente all’agenzia per adempimenti 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svolgere all’UMC (ufficio motorizzazione civile)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circolare per 30 giorni con la ricevuta rilasciata dall’agenzia purché la patente non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sia scaduta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può circolare perché occorre il permesso provvisorio dell’UMC (ufficio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motorizzazione civile)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circolare solo con la fotocopia autentica della patente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può circolare fino a quando non gli viene restituita la patente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ottenere una ricevuta valida 30 giorni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può ottenere un estratto della patente non valido per la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00169 L’omologazione del tipo è attestata per i 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dalla casa costruttrice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dalle officine autorizzate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dal Settore Trasporti del Ministero delle infrastrutture e dei trasporti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dai centri revisione privati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5 dal concessionario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dal costruttore dell’autotelaio o telaio per rimorchio o semirimorchio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00170 L’uso di terzi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comprende la locazione senza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comprende il servizio di noleggio con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comprende il servizio di piazza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comprende il servizio di linea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comprende la locazione con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comprende il trasporto dei familiari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00171 L’uso di terzi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avviene senza il pagamento di corrispettivo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comprende il servizio di linea per il trasporto di persone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avviene nell’interesse dell’intestatario 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comporta l’utilizzo del veicolo dietro corrispettivo, nell’interesse di persone diverse dal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suo intestatario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comporta l’uso del veicolo senza corrispettivo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consente l’utilizzazione del veicolo da parte di altri soggetti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00172 La carta di circolazione di veicoli adibiti al trasporto specifico di persone può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essere rilasciata 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enti pubblici,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tutti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persona portatrice di handicap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associazioni di volontariato, alle persone affette da handicap, ai consorzi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imprenditori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collettività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19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00173 Lo speciale foglio di via viene rilasciato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all’intestatario 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alla fabbrica costruttrice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all’intestatario della licenza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alle officine di autoriparazione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ai possessori di carta provvisoria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 chiunque ne faccia richiesta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00174 La targa di prova può essere rilasciata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al titolare di licenza di noleggio da rimessa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al proprietario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 titolare di Concessionaria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 chiunque ne abbia necessità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alle fabbriche costruttrici di veicoli a motore e di rimorchi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 esercenti officine di autoriparazione e di trasformazione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00176 Il CAP (certificato di abilitazione professionale) del tipo KA si può conseguire 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16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21 anni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18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14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19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23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00177 A seguito di collaudo per installazione del gancio traino la carta di circolazione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può essere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1 ristampata (emissione di un nuovo documento)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aggiornata con annotazioni a mano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aggiornata con apposizione di un etichetta autoadesiva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aggiornata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aggiornata con timbro ad inchiostro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aggiornata con certificato a parte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00178 A seguito di decurtazione del punteggio sulla patente di guida è possibile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recuperare al massimo 6 punti con la frequenza di un corso di aggiornamento per patenti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A, B, BE, A1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riacquistare i 20 punti in mancanza di successive decurtazioni per un periodo di un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recuperare al massimo 8 punti con la frequenza di un corso di aggiornamento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recuperare al massimo 9 punti con la frequenza di un corso di aggiornamento per patenti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C, CE, D, DE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recuperare 2 punti ogni corso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recuperare nessun punto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00179 Ai fini dell’aggiornamento della carta di circolazione, i Comuni devono trasmettere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all’UCO del Ministero delle infrastrutture e dei trasporti notizia dell’avvenuto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trasferimento di residenza, nel termine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60 giorni, dalla data di registrazione della variazione anagrafica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un mese dalla data di registrazione della variazione anagrafica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90 giorni dalla data di registrazione della variazione anagrafica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due mesi dalla data di registrazione della variazione anagrafica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45 giorni dalla data di registrazione della variazione anagrafica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15 giorni dalla data di registrazione della variazione anagrafica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00180 Ai fini dell'identificazione certa di un veicolo è necessario controllare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le targhe e la targhetta identificativa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le targhe, il numero telaio e la targhetta identificativa del costruttore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le targhe e 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le targhe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la targhetta identificativa del costruttore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20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00181 È soggetto a sanzione amministrativa pecuniaria e accessoria della sospensione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della carta di circolazione chi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omette di aggiornare la carta di circolazione per trasferimento della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omette di aggiornare la carta di circolazione per trasferimento della residenza in altra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circola con pneumatici diversi da quelli indicati sulla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trasporta merci con trattori stradali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utilizza un veicolo per uso speciale per trasporto di cose non connesse al ciclo operativo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delle attrezzature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trasporta persone su caravan durante la marcia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00183 Un’autovettura può trasportare al massimo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8 persone compreso il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5 persone compreso il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8 persone escluso il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16 persone compreso il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17 persone escluso il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4 persone escluso il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9 persone compreso il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lastRenderedPageBreak/>
        <w:t>00184 All’atto del rilascio della patente di guida al conducente viene attribuito un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punteggio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18 punti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20 punti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30 punti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25 punti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40 punti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10 punti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00188 Un autoarticolato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 autobus composto da due tronconi collegati tra loro permanentemente ma non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rigidamente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un complesso di veicoli costituiti da due unità distinte, agganciate, delle quali una motrice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un complesso di veicoli costituito da un trattore e un semirimorchio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classificato tra gli autoveicoli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classificato tra le macchine agricole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un veicolo singolo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00189 Un mezzo d’opera è un veicolo o un complesso di 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particolare costruzione adibito a lavori in cave o cantieri;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adibiti ad uso speciale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adibiti al carico e al trasporto di materiali derivanti dalla raccolta e compattazione dei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rifiuti solidi urbani o dallo spurgo dei pozzi neri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eccezionali per dimensioni e masse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adibiti a trasporto al carico e trasporto di materiali impiegati nel ciclo produttivo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imprese forestali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adibiti a trasporto generico di merci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00190 Un veicolo in unico esemplare è un veicolo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circolante, con particolari caratteristiche tecniche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omologato da sottoporre ad accertamento di idoneità alla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circolante, di particolare interesse storico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raro da conservare nei musei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realizzato tramite l’allestimento di autotelai o telai per rimorchio o semirimorchio di tipo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omologato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di tipo eccezionale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21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00191 Un veicolo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 mezzo di trasporto ad uso di invalidi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una macchina che circola su strada guidata dall’uomo ad eccezione di quelle uso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bambini o invalidi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qualsiasi mezzo munito di ruote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una macchina che circola su strada guidata dall’uomo comprese quelle uso bambini 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invalidi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un mezzo di trasporto ad uso di bambini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una macchina che può essere guidata solamente se si possiede la patente di guida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almeno di categoria A1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soggetto alle norme della UE (veicoli a motore e loro rimorchi)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soggetto alle norme del CDS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00192 La revisione di un veicolo fino a 3,5 t e fino a 16 posti compreso il conducente può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essere attestata 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qualsiasi impiegato dell'UMC purché almeno di III livello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2 responsabile tecnico di un’officina autorizzata alle revisioni 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responsabile di un’officina autorizzata dalla casa costruttrice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funzionario tecnico dell'UMC abilitato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funzionario della Polizia di Stato abilitato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officine di autoriparazione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00193 La targa per ciclomotore viene rilasciata 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Centri Prova Autoveicoli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uffici del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UMC e soggetti di cui alla legge n. 264/91 abilitati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uffici dell’ACI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CSM (centri servizi motorizzazione) autorizzati al rilascio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concessionari di ciclomotori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00194 Le autoambulanze vanno revisionate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sono soggette a revisione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ogni anno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ogni 2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ogni quattro anni la prima volta e ogni due le seguenti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ogni cinque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ogni sei mesi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00195 Gli autobus vanno revisionati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ogni cinque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ogni quattro anni la prima volta e ogni due le seguenti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ogni anno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sono soggetti a revisione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ogni sei mesi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ogni volta che viene disposta con apposito provvedimento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00197 Il controllo dei fumi di scarico di un veicolo dotato di motore diesel si esegue con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1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scaricometro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analizzatore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opacimetro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fonometro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analizzatore dei gas di scarico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calibratore acustico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00198 Un autoveicolo per il quale sono state smarrite o sottratte le targhe può circolare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per i primi 15 giorni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con la denuncia di smarrimento o sottrazione, con la carta di circolazione, con pannello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bianco riportante numeri e sigle di immatricolazione in sostituzione delle targhe originali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con una ricevuta di un’agenzia di pratiche automobilistiche valida 15 giorni, con una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targa predisposta dal proprietario a fondo nero e scritte bianche in sostituzione della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targa originale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con un permesso provvisorio di circolazione rilasciato dal UMC (uffici motorizzazione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civile), una targa provvisoria rilasciata dal UMC (uffici motorizzazione civile),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un’autocertificazione di smarrimento o sottrazione sottoscritta dal proprietario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senza nessun documento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5 apponendo un pannello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autocostruito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senza obbligo di denuncia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solamente con la denuncia di smarrimento o sottrazione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22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lastRenderedPageBreak/>
        <w:t>00199 Il certificato di approvazione di un veicolo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contiene la dichiarazione che il veicolo è conforme al tipo omologato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contiene tutti i dati necessari per la compilazione della parte tecnica della carta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circolazione del veicolo a cui si riferisce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contiene l’attestazione che il veicolo è stato costruito secondo le norme del codice della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strada e le direttive UE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viene acquisito nel fascicolo di immatricolazione (per veicoli soggetti a richiesta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immatricolazione)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viene rilasciato dal CPA (o CSRPAD) o dall’UMC che procede all’approvazione delle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modifiche apportate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contiene i dati dell’intestatario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00200 L’intestatario di un certificato di circolazione di un ciclomotore, in caso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trasferimento di residenza, deve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chiedere entro 30 giorni dal trasferimento l’aggiornamento del certificato ad un 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ha nessun adempimento essendo il certificato di circolazione strettamente legato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all’intestatario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richiedere ai competenti uffici comunali l’apposito modulo nel quale indicare i dati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necessari per l’aggiornamento del certificato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chiedere entro 30 giorni dal trasferimento l’aggiornamento del certificato ad un Ufficio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comunicare la nuova residenza alla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comunicare la nuova residenza ad uno studio di consulenza qualsiasi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00201 La massa rimorchiabile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la massa massima che un trattore o una motrice possono trainare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la massa complessiva a pieno carico del rimorchio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il peso totale del semirimorchio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sempre indicata sulla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viene assegnata in sede di omologazione o approvazione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dipende dalla lunghezza del rimorchio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00202 Per tara del veicolo si intende la massa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del veicolo a vuoto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del veicolo a vuoto e quella del conducente, esclusa quella del carburante e dei liquidi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 motore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del veicolo a vuoto, del conducente e del carburante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che può essere trasportata come carico utile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che grava sulla ralla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del rimorchio a pieno carico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00203 Cosa s'intende per carreggiata di un autocarro?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la distanza, misurata sulla linea di mezzeria, dell’impronta a terra tra le ruote di uno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stesso asse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larghezza massima da un parafango all'altro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la larghezza del cassone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l'avanzamento della ralla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la distanza tra il primo e il secondo asse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il valore dello sbalzo posteriore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00205 Una domanda di immatricolazione può essere presentata agli sportelli dell’UMC 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chiunque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intestatario della pratica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un familiare dell’interessato non delegato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una agenzia di pratiche auto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un autoscuola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6 da soggetto delegato dall’intestatario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00207 Una patente militare è convertibile in patente civile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entro un anno dalla data di congedo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mai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entro sei mesi dalla data del congedo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sempre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sempre, senza presentare domanda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solamente se di tipo C oppure D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23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00208 Una patente rilasciata dagli Stati Uniti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convertibile in patente italiana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è convertibile in patente italiana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convertibile in patente italiana purché l’interessato abbia acquisito la residenza in Italia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da non oltre un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convertibile in patente italiana se il titolare ha meno di 50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convertibile in patente italiana limitatamente alla categoria 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convertibile in patente italiana di tipo B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00209 Il trasferimento di proprietà delle macchine agricole soggette a immatricolazione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deve essere comunicato al competente 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deve essere comunicato entro 30 giorni dal nuovo titolare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deve esser comunicato a nessun ufficio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deve essere comunicato al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deve essere comunicato entro 30 giorni all’Ufficio del Registro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comporta l’iscrizione della macchina agricola presso gli uffici della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00210 La denuncia di smarrimento o furto della patente di guida va presentata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senza alcun termine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immediatamente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entro 48 ore dal momento in cui si viene a conoscenza della mancanza del documento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entro 24 ore dal momento in cui si viene a conoscenza della mancanza del documento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mai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solamente se trattasi di patenti di categoria C, CE, D, DE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00211 Gli autocarri con massa complessiva a pieno carico superiore a 3,5 t, devono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essere sottoposti a revisione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ogni 2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ogni 4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annualmente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ogni 3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ogni sei mesi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con cadenza annuale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00212 Gli autoveicoli d’epoca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devono essere immatricolati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devono essere immatricolati, ma devono essere iscritti in apposito elenco presso il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centro storico della "Motorizzazione" del Ministero delle infrastrutture e dei trasporti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devono essere immatricolati ma devono essere iscritti nei registri del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devono essere immatricolati in quanto circolano solo in occasione dei raduni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devono essere immatricolati come i veicoli di interesse storico e collezionistico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00213 La revisione straordinaria di un veicolo può essere disposta dagli UMC in qualsiasi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momento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anche su segnalazione degli organi di Polizia Stradale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2 mai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su segnalazione dei funzionari della Prefettura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per dubbi sulla persistenza dei requisiti di sicurezza della circolazione, silenziosità 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antinquinamento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per incidente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per controllo a campione sui veicoli sottoposti a revisione presso i centri revisioni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autorizzati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su segnalazione dei funzionari del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per accertare l'effettivo proprietario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00214 Gli UMC rilasciano i permessi internazionali di guida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previa visita medica che accerta il possesso dei requisiti fisici e psichici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previo esame integrativo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previa esibizione della patente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 chiunque ne faccia richiesta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senza alcuna verifica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per la guida di veicoli in alcuni paesi extracomunitari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24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00215 I carrelli appendice devono essere immatricolati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sempre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mai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solo se trainati da veicoli adibiti al trasporto cose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quando vengono adibiti al trasporto specifico di animali vivi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se superano la lunghezza della motrice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se superano la massa a vuoto della motrice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00217 I minorati e mutilati fisici devono effettuare il rinnovo della patente di guida presso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il sanitario competente dell’azienda U.S.L.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sanitario competente delle Ferrovie dello Stato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la Commissione medica locale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 medico generico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medico di famiglia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qualsiasi medico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00218 I rimorchi sono veicoli 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devono essere immatricolati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vanno immatricolati in quanto non hanno targhe proprie ma solo quelle della motrice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vanno immatricolati solo se sono trainati da un autocarro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vanno immatricolati con registrazione solo presso l’UMC se di massa complessiva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inferiore a 3,5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vanno immatricolati se di tipo TATS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vanno immatricolati solo quelli classificati caravan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00219 I carrelli appendice quando sono agganciati ad una motrice devono essere muniti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contrassegno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targa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targa ripetitrice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targa di prova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targa speciale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targhetta per ciclomotore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00220 I rimorchi leggeri devono essere dotati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nessuna targa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2 della sola targa ripetitrice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di un pannello bianco riportante numeri e sigle di immatricolazione anche scritti a mano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di targa e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sempre di targa provvisoria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soltanto di targa ripetitrice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00221 Sono classificati ad uso speciale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le autoinnaffiatrici, le autoambulanze, le autopompe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le cisterne per il trasporto di liquidi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 veicoli con furgone isotermico in regime ATP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le autoambulanze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le autospazzatrici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le betoniere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00223 I veicoli ad uso speciale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possono trasportare persone in nessun caso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devono essere dotati di particolari attrezzature riconosciute idonee per l’uso speciale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possono essere adibiti a trasporto di qualsiasi merce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caratterizzati dalla presenza di specifiche attrezzature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possono trasportare merci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sono veicoli eccezionali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00224 I veicoli adibiti al trasporto specifico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sempre muniti di una carrozzeria del tipo a cassone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sono destinati al trasporto di determinate cose o persone in particolari condizioni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possono trasportare qualsiasi tipo di merce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possono essere muniti di carrozzeria del tipo a cisterna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possono essere muniti di carrozzeria isotermica per trasporto di derrate deperibili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possono essere autoveicoli attrezzati con carrozzeria per il soccorso stradale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possono essere autoveicoli attrezzati per uso ufficio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25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00225 I veicoli appartenenti alla categoria M sono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motoveicoli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veicoli a motore destinati al trasporto di persone ed aventi almeno 4 ruote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veicoli a motore destinati al trasporto di merci aventi almeno 4 ruote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rimorchi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veicoli destinati al trasporto di persone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macchine agricole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00226 I veicoli appartenenti alla categoria N2 sono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motoveicoli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veicoli a motore destinati al trasporto di merci aventi massa massima superiore a 3,5 t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ma non superiore a 12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veicoli a motore destinati al trasporto di persone aventi al massimo 8 posti a sedere oltre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al sedile del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veicoli a motore destinati al trasporto di merci aventi massa massima superiore a 12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veicoli a motore destinati al trasporto di merci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ciclomotori a quattro ruote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00227 I veicoli eccezionali possono essere utilizzati da imprese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che esercitano l’attività di trasporto eccezionale in quanto autorizzate secondo legge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di grandi dimensioni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che esercitando l’attività di trasporto per conto terzi, utilizzano i veicoli presi in locazione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per l’esercizio dell’attività di trasporto eccezionale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4 che intendono utilizzarli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di qualsiasi genere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che ne hanno necessità per il soddisfacimento delle proprie esigenze aziendali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00228 I veicoli di soccorso sono dotati tra l’altro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 dispositivo lampeggiante blu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un dispositivo lampeggiante giallo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un dispositivo lampeggiante rosso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 dispositivo lampeggiante bianco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nessun dispositivo particolare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strisce retroriflettenti di colore giallo e rosso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00229 Il Marchio Ufficiale della Repubblica italiana non appare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su tutti i tipi di targhe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sulle targhe degli autoveicoli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sulle targhe di prova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sulle targhe ripetitrici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sulle targhe degli autoveicoli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sulle targhe dei motoveicoli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00230 Il certificato di Abilitazione Professionale di tipo KB, abilita alla guida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motocarrozzette oltre 1,3 t in servizio di noleggio con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autocarri il cui peso complessivo a pieno carico, compreso il rimorchio, non superi 7,5 t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per i soggetti minori di anni 21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veicoli per minori di anni 21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autovetture da noleggio con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motoveicoli da noleggio con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autobus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00231 Il certificato di approvazione tecnica ha validità per l’immatricolazione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 anno per tutti i veicoli ad eccezione di macchine agricole e operatrici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due anni per tutti i veicoli ad eccezione di macchine agricole e operatrici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due anni macchine agricole e operatrici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 anno per tutti i 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tre anni per tutti i 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un anno per macchine agricole e operatrici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00232 Il certificato di approvazione tecnica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di esclusiva competenza dei Centri Prova Autoveicoli del Ministero delle infrastrutture 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dei trasporti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può essere rilasciato anche dall’UMC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essere rilasciato anche dalle case costruttrici dei 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può essere rilasciato anche dalle officine di autoriparazione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di esclusiva competenza degli 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può essere rilasciato anche dai Centri Prova Autoveicoli del Ministero delle infrastrutture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 dei trasporti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26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00235 Il dispositivo air-bag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costituito da uno o più involucri gonfiabili in caso di grave impatto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viene attivato dai passeggeri in caso di necessità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viene attivato dal conducente in caso di necessità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può essere installato per conducente e passeggeri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costituito sempre da un unico involucro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costituito da una struttura flessibile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lastRenderedPageBreak/>
        <w:t>00236 Il foglio di via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viene rilasciato insieme alla targa provvisoria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consente anche la circolazione all'estero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ha validità illimitata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indica la durata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può contenere prescrizioni tecniche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indica le eventuali prescrizioni tecniche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è un documento definitivo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contiene l'elenco cronologico dei proprietari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00237 Il numero di telaio di un autoveicolo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punzonato su targhetta del costruttore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punzonato sulla struttura portante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punzonato sul motore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annotato sui documenti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registrato nella memoria elettronica del CED del Dipartimento per i trasporti, 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navigazione ed i sistemi informativi e statistici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una combinazione strutturata di caratteri alfanumerici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una combinazione strutturata di tre numeri, tre lettere e tre numeri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sempre punzonato su uno qualsiasi degli organi di trasmissione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 xml:space="preserve">00239 Il </w:t>
      </w:r>
      <w:proofErr w:type="spellStart"/>
      <w:r w:rsidRPr="0082128F">
        <w:rPr>
          <w:rFonts w:ascii="Comic Sans MS" w:hAnsi="Comic Sans MS" w:cs="Arial"/>
          <w:b/>
          <w:bCs/>
          <w:sz w:val="20"/>
          <w:szCs w:val="20"/>
        </w:rPr>
        <w:t>quadriciclo</w:t>
      </w:r>
      <w:proofErr w:type="spellEnd"/>
      <w:r w:rsidRPr="0082128F">
        <w:rPr>
          <w:rFonts w:ascii="Comic Sans MS" w:hAnsi="Comic Sans MS" w:cs="Arial"/>
          <w:b/>
          <w:bCs/>
          <w:sz w:val="20"/>
          <w:szCs w:val="20"/>
        </w:rPr>
        <w:t xml:space="preserve"> a motore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 ciclomotore a quattro ruote adibito al trasporto di persone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un motoveicolo a quattro ruote adibito al trasporto di cose o di persone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un’autovettura leggera che si guida con la patente di cat. 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considerato un motoveicolo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considerato un ciclomotore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considerato un autoveicolo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00240 Il termine entro cui effettuare la revisione di un autoveicolo nel corso dell’anno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determinato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dall’ultima cifra del numero di targa.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 mese di immatricolazione o dell’ultima revisione o della visita e prova di collaudo ai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sensi dell’articolo 75 del codice della strada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dall’ultima cifra del numero di telaio del veicolo.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dal giorno dell’ultima revisione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dalla marca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dall’ultimo numero del telaio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00241 Il traino di soccorso o di rimozione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costituisce sempre un trasporto eccezionale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costituisce un trasporto eccezionale se effettuato con autoveicoli ad uso speciale per il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soccorso stradale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costituisce un trasporto eccezionale quando ciascuno dei veicoli che costituiscono il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complesso rispetti i limiti fissati dagli artt. 61 e 62 del CDS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si ha quando il veicolo trainato non è più in grado di circolare per avaria o per mancanza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di organi essenziali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si ha in caso di rimozione forzata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sempre ammesso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00242 In caso di deterioramento delle targhe di immatricolazione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1 non è necessario chiedere la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reimmatricolazione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necessario chiedere la re immatricolazione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previsto il rilascio di nuove targhe e nuova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4 non è necessario chiedere la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reimmatricolazione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se è deteriorata una sola targa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sufficiente chiedere il duplicato della targa deteriorata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6 è necessario ripristinare la targa deteriorata tramite vernici o pellicole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27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00244 In caso di trasferimento di proprietà di un ciclomotore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viene trasferita anche la targa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viene chiesto il duplicato della targa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la targa può essere trattenuta dal titolare per un successivo utilizzo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targa può essere distrutta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devono essere aggiornati i registri del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devono essere aggiornati i registri del PRA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 xml:space="preserve">00245 L’immatricolazione di un veicolo è subordinata ad un titolo </w:t>
      </w:r>
      <w:proofErr w:type="spellStart"/>
      <w:r w:rsidRPr="0082128F">
        <w:rPr>
          <w:rFonts w:ascii="Comic Sans MS" w:hAnsi="Comic Sans MS" w:cs="Arial"/>
          <w:b/>
          <w:bCs/>
          <w:sz w:val="20"/>
          <w:szCs w:val="20"/>
        </w:rPr>
        <w:t>autorizzativo</w:t>
      </w:r>
      <w:proofErr w:type="spellEnd"/>
      <w:r w:rsidRPr="0082128F">
        <w:rPr>
          <w:rFonts w:ascii="Comic Sans MS" w:hAnsi="Comic Sans MS" w:cs="Arial"/>
          <w:b/>
          <w:bCs/>
          <w:sz w:val="20"/>
          <w:szCs w:val="20"/>
        </w:rPr>
        <w:t xml:space="preserve"> quando si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tratta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autobus non destinato ad uso proprio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motocarro non destinato ad uso proprio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autocarro di massa complessiva inferiore a 6 ton destinato ad uso proprio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autobus destinato a servizio di linea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autobus destinato a noleggio con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autovettura ad uso proprio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00246 Si deve procedere alla punzonatura d'ufficio del numero di telaio quando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il veicolo viene reimmatricolato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veicolo viene immatricolato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il numero di telaio sia contraffatto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il telaio è stato punzonato erroneamente dal costruttore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numero di telaio manca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il numero di telaio è illeggibile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il veicolo proviene da uno dei paesi della UE o dello SEE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il veicolo è munito di targa provvisoria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00247 Indicare la lunghezza e la larghezza massima di un autoveicolo escluso l’autobus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lunghezza 12 metri, larghezza 2,55 metri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lunghezza 12 metri, larghezza 2,40 metri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lunghezza 10 metri, larghezza 2,55 metri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lunghezza 12 metri, larghezza 2,60 metri per veicoli che trasportano merci deperibili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regime di temperatura controllata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lunghezza 10 metri, larghezza 2,50 metri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lunghezza 11 metri, larghezza 2,55 metri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00248 Indicare la massa complessiva a pieno carico di un mezzo d’opera isolato a 2, 3, 4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  <w:lang w:val="en-US"/>
        </w:rPr>
      </w:pPr>
      <w:proofErr w:type="spellStart"/>
      <w:r w:rsidRPr="0082128F">
        <w:rPr>
          <w:rFonts w:ascii="Comic Sans MS" w:hAnsi="Comic Sans MS" w:cs="Arial"/>
          <w:b/>
          <w:bCs/>
          <w:sz w:val="20"/>
          <w:szCs w:val="20"/>
          <w:lang w:val="en-US"/>
        </w:rPr>
        <w:t>assi</w:t>
      </w:r>
      <w:proofErr w:type="spellEnd"/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22 t, 32 t, 44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18 t, 25 t, 32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20 t, 33 t, 40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18 t, 33 t, 40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20 t, 26 t, 40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20 t, 33 t, 30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00249 Indicare le dimensioni massime legali di un autocarro, il superamento delle quali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comporterebbe la classifica di veicolo eccezionale.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lunghezza 12 m, altezza 4 m, larghezza 2,50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lunghezza 10 m, altezza 4,30 m, larghezza 2,50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lunghezza 12 m, altezza 4 m, larghezza 2,55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lunghezza 11 m, altezza 4 m, larghezza 2,55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lunghezza 12 m, altezza 4,50 m, larghezza 2,55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6 lunghezza 12 m, altezza 4 m, larghezza 2,45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00252 La larghezza di 2,60 metri è ammessa, ad esclusione dei veicoli eccezionali,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mezzi d’opera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 veicoli coibentati e refrigerati che trasportano merci deperibili (ATP)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 veicoli cisterna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gli autobus urbani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gli autoveicoli ad uso speciale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00253 La licenza per l’esercizio del servizio di taxi è rilasciata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dall'UMC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 Comune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dalla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dalla Regione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dal Comando della Polizia municipale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dall’ente proprietario della strada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28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00255 La massa di un autosnodato a 5 o più assi non può superare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44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40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38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54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56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20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00256 La massa limite di un veicolo a motore a due assi isolato e munito di pneumatici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8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15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18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25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26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28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00257 La massa massima di un veicolo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il peso di un veicolo a pieno carico (tara + portata)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peso del veicolo scarico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il peso del veicolo a pieno carico meno la tara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somma delle masse massime sugli assi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la tara compreso il peso del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la portata compreso il peso del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00259 La normativa internazionale ADR si applica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ai trasporti di merci deperibili in regime di temperatura controllata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ai trasporti di merci pericolose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ai trasporti di macchine operatrici eccezionali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ai trasporti di materiali per l’edilizia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al trasporto di merci alimentari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solamente al trasporto marittimo di merci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00261 L’altezza limite degli autobus di linea urbani e suburbani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3,80 metri, per tutti i tipi di itinerari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4 metri, se circolanti su itinerari prestabiliti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4,30 metri, se circolanti su itinerari prestabiliti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4,20 metri, se circolanti su itinerari prestabiliti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5 4,20, per tutti i tipi di itinerari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4,10 metri per tutti i 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00263 Le autovetture che hanno annotato sulla carta di circolazione l’agganciamento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carrello appendice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soggette a revisione annuale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devono essere presentate a revisione insieme al carrello appendice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devono essere presentate a revisione insieme al carrello appendice, in quanto esso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non è soggetto a revisione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soggette a revisione con la cadenza prevista per la categoria di appartenenza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soggette a revisione triennale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devono sottoporre a revisione il carrello appendice ogni due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00264 È prevista l’immatricolazione con registrazione presso gli UMC e gli uffici PRA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ciclomotori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macchine agricole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veicoli a trazione animale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autoveicoli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motoveicoli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rimorchi ad eccezione di quelli aventi massa complessiva inferiore a 3,5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29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00265 Lo sportello telematico dell’automobilista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istituito presso tutti gli studi di consulenza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consente lo svolgimento di tutte le formalità che richiedono un titolo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l’immatricolazione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consente lo svolgimento di tutte le formalità che richiedono la visita e prova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operativo presso delegazioni AC e studi di consulenza abilitati, UMC e uffici dell’ACIPRA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consente, per alcune formalità, il contestuale rilascio dei documenti di circolazione e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proprietà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consente lo svolgimento di alcune formalità mediante collegamento telematico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00266 Per circolare i carrelli appendice devono essere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dotati di targa propria e targa ripetitrice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dotati di sola targa propria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dotati di sola targa ripetitrice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abbinati ad un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immatricolati con targa propria e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muniti di un certificato di idoneità tecnica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00270 È previsto l’accertamento dei requisiti di idoneità alla circolazione prima di essere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ammessi alla circolazione per i veicoli destinati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al trasporto di persone da adibire a noleggio con conducente; a taxi; a servizi di linea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ad uso terzi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 trasporto di persone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al servizio di piazza o taxi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al trasporto di persone in servizio di linea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 locazione senza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00271 Per rinnovare il certificato di formazione professionale ADR occorre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 certificato medico non anteriore a 6 mesi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documentazione che attesti che negli ultimi 5 anni sia stato effettuato trasporto, senza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interruzioni, di merci pericolose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3 la frequenza di un corso di aggiornamento e un esame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esclusivamente la frequenza di un corso di aggiornamento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esclusivamente il superamento di un esame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chiedere il duplicato del certificato presso un qualunque 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00272 Per sostenere l’esame per la CQC (Carta di Qualificazione del Conducente) occorre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presentarsi direttamente agli UMC senza altra formalità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aver frequentato un corso presso un’autoscuola o un ente autorizzato o aziende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esercenti servizi automobilistici per il trasporto pubblico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aver frequentato un corso presso la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aver superato un colloquio propedeutico all’esame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aver operato nel campo dell’autotrasporto per almeno 5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aver compiuto 23 anni di 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00274 Un veicolo privo di carrozzeria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essere omologato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può essere mai omologato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deve essere sottoposto ad approvazione quando viene allestito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può essere omologato quale autotelaio o telaio montato per rimorchio o semirimorchio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essere allestito da ditte diverse dal costruttore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può essere allestito esclusivamente dal costruttore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può circolare liberamente su qualsiasi strada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può essere immatricolato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00275 Qual è il periodo di validità di un CFP ADR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ha scadenza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3 anni dalla data di rilascio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5 anni dalla data di rilascio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4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4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anni dalla data del rilascio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6 anni dalla data del rilascio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scade insieme alla patente di guida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30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00276 La massa massima delle macchine agricole cingolate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20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12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16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6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8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10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00277 La sporgenza del carico rispetto alla sagoma del veicolo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è ammessa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può superare 30 cm rispetto alle luci di posizione del veicolo nella parte laterale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può superare i 3/10 della lunghezza del veicolo nella parte posteriore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è ammessa dalla parte anteriore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sempre ammessa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deve essere segnalata tramite un pannello quadrangolare retroriflettente nella parte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posteriore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non può superare 20 cm nella parte laterale, posteriore o anteriore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non può superare i 3/10 della larghezza del veicolo nella parte laterale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00278 L’autorizzazione alla circolazione di prova ha validità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indeterminata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annuale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3 biennale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triennale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quadriennale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semestrale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00279 L’altezza massima delle bisarche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3,80 metri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4,20 metri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4,00 metri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4,30 metri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3,90 metri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3,55 metri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00281 La sigla ATP indica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autorizzazione trasporto prodotti agricoli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accordo internazionale per il trasporto di derrate deperibili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accordo internazionale per il trasporto delle merci pericolose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autorizzazione ai trasporti pericolosi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accordo sui trasporti pericolosi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autorizzazione ai trasporti pesanti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00282 I catadiottri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aiutano a segnalare la posizione del veicolo con dispositivi di illuminazione spenti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servono a distinguere il semirimorchio da un trattore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servono a migliorare la visibilità in curva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servono a effettuare particolari segnalazioni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servono a illuminare la sede stradale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rendono visibile il veicolo in caso di nebbia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00283 Per trasferire la proprietà di un ciclomotore occorre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nessuna formalità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presentare domanda all’UMC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presentare domanda all'UMC (uffici motorizzazione civile) e al ACI-PRA con relativo atto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notarile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sospendere preventivamente il ciclomotore dalla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registrare il trasferimento al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presentare domanda a uno studio di consulenza abilitato in qualità di sportello telematico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dell’automobilista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00284 Quali veicoli devono essere sottoposti ad omologazione?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prototipi di veicoli per i quali è prevista la produzione in serie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tutti i veicoli all’atto della prima immatricolazione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solo quelli immatricolati in esemplare unico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solamente gli autocarri e gli autobus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solamente i veicoli appartenenti alla categoria M1 e L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nessun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31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00285 Quando si effettua il trasferimento di proprietà di veicoli è obbligato a curare tutti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gli adempimenti amministrativi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l’intestatario del veicolo presso gli uffici competenti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l’acquirente direttamente o attraverso persona delegata una tantum o tramite gli studi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consulenza autorizzati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chi finanzia l’acquisto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il concessionario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5 lo studio di consulenza automobilistico eventualmente delegato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la Provincia competente in base alla residenza del acquirente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00286 Rientrano tra i veicoli senza motore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veicoli a braccia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le slitte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 ciclomotori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 motoveicoli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 velocipedi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le macchine operatrici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00287 Rientrano tra i ciclomotori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ciclomotori a due ruote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2 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quadricicli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 motore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3 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quadricicli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leggeri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 ciclomotori a tre ruote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 velocipedi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 velocipedi a pedalata assistita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00288 Si classificano come motoveicoli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motocicli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2 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quadricicli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leggeri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3 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quadricicli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 motore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 tricicli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le autovetture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 motocicli con sidecar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gli autoveicoli con due assi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i carrelli appendice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00289 I filoveicoli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veicoli a motore elettrico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sono autobus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sono veicoli per uso industriale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prelevano la corrente da una linea aerea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veicoli trainati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rientrano tra gli autoveicoli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00290 I rimorchi possono essere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per trasporto persone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per trasporto cose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muniti di un motore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per trasporti specifici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TATS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caravan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carrelli appendice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muniti di motore elettrico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00291 Le macchine agricole si distinguono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semoventi e trainate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 motore e a braccia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elettriche e a miscela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adibite al trasporto di persone e di cose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trainate e spinte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 braccia e a trazione animale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32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lastRenderedPageBreak/>
        <w:t>00292 Le macchine operatrici si distinguono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macchine per costruzione o manutenzione di opere civili, sgombraneve, spandisabbia 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simili, carrelli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macchine adibite al trasporto di persone e di cose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macchine trainate e spinte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veicoli a braccia e a trazione animale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macchine semoventi e trainate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macchine normali e atipiche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00293 Tra i veicoli atipici rientrano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veicoli a braccia e a trazione animale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 veicoli d’epoca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 veicoli di interesse storico e collezionistico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le macchine agricole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le macchine operatrici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 filoveicoli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00294 La destinazione del veicolo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specificata sulla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può essere per trasporto persone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essere per trasporto di cose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può essere per uso terzi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essere per uso proprio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può essere per uso speciale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dipende dalla massa complessiva a pieno carico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dipende dalle dimensioni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00295 L’uso del veicolo può essere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terzi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per trasporto persone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per trasporto merci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qualsiasi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proprio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speciale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00296 I veicoli a braccia sono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azionati dalla forza muscolare del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muniti di motore elettrico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privi di motore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spinti o trainati dall’uomo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spinti o trainati dagli animali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muniti di motore ausiliario elettrico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00297 I veicoli a trazione animale e le slitte sono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spinti o trainati dall’uomo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privi di motore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trainati da uno o più animali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muniti di motore ausiliario elettrico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muniti di pattini (slitte)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azionati dalla forza muscolare umana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00298 I velocipedi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hanno due o più ruote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possono essere dotati di un motore ausiliario elettrico se a pedalata assistita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sono esclusivamente a propulsione muscolare ad eccezione di quelli a pedalata assistita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muniti di pattini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spinti o trainati dall’uomo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6 sono muniti di motore a scoppio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00299 Tra i veicoli atipici rientrano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motoveicoli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gli autoveicoli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 veicoli che non rientrano fra le altre categorie previste dal CDS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 ciclomotori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 veicoli a braccia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le macchine agricole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i veicoli di interesse storico e collezionistico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i motoveicoli d'epoca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33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00300 Sono considerati veicoli con caratteristiche atipiche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trenini turistici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motoveicoli e autoveicoli d’epoca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autoveicoli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macchine agricole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veicoli braccia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autoveicoli d'epoca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00301 I veicoli di interesse storico collezionistico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considerati veicoli con caratteristiche atipiche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sono iscritti in appositi registri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possono circolare liberamente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muniti esclusivamente di targa provvisoria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considerati veicoli d’epoca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sono iscritti nei registri del Dipartimento per i Trasporti Terrestri e il trasporto intermodale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00303 I ciclomotori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appartengono alle categorie internazionali M, N, 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appartengono alle categorie internazionali L1e, L2e, L6e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appartengono alle categorie internazionali M oppure N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possono essere adibiti al trasporto di persone o di cose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possono avere 2, 3 o 4 ruote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hanno mai 4 ruote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00304 I motoveicoli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muniti di certificato di idoneità tecnica e contrassegno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sono muniti di certificato di circolazione e targa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sono muniti di carta di circolazione e targa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soggetti alle norme UE di approvazione e omologazione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veicoli atipici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comprendono i ciclomotori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00305 I motoveicoli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si distinguono in 3 categorie internazionali M1, M2, M3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 2 ruote appartengono alla categoria internazionale L3e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si distinguono in 4 categorie internazionali L3e, L4e, L5e, L7e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4 comprendono 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quadricicli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leggeri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 3 ruote simmetriche appartengono alla categoria internazionale L5e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6 a 4 ruote sono detti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quadricicli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diversi dai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quadricicli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leggeri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si distinguono in tre categorie internazionali N1, N2, N3 in base al numero delle ruote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comprendono i carrelli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00306 I motoveicoli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1 comprendono i tricicli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comprendono i motoveicoli per trasporto specifico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comprendono le autovetture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4 comprendono 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quadricicli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 motore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hanno 2 o 3 ruote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hanno 2, 3 o 4 ruote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hanno non più di due ruote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sono sempre muniti di un carrozzino laterale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00307 I motoveicoli devono rispettare le prescrizioni relative 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dispositivi di segnalazione visiva e di illuminazione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retrovisori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pneumatici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dispositivi di segnalazione acustica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cronotachigrafo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dispositivo paraincastro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dispositivo paraciclisti laterale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limitatore di velocità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34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00309 Rientrano tra gli autoveicoli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le autovetture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 tricicli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gli autocarri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gli autoveicoli per uso speciale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5 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quadricicli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 motore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gli autobus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7 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quadricicli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leggeri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i tricicli per trasporto di persone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00310 Gli autoveicoli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si distinguono nelle categorie internazionali M e N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si distinguono nelle categorie internazionali L e 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si suddividono nelle categorie internazionali M1, M2, M3, N1, N2, N3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adibiti al trasporto di persone rientrano nella categoria internazionale M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adibiti al trasporto di merci rientrano nella categoria internazionale M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adibiti al trasporto di merci rientrano nella categoria internazionale L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00312 Gli autoveicoli per uso speciale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destinati al trasporto di determinate cose o di persone in particolari condizioni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sono muniti permanentemente di speciali attrezzature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consentono il trasporto di merce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comprendono le betoniere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comprendono i veicoli muniti di furgone isotermico in regime ATP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comprendono i veicoli muniti di cisterne per trasporto di liquidi o liquami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00313 I filoveicoli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hanno un motore elettrico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sono collegati a una linea aerea di contatti per l'alimentazione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circolano in aree urbane o suburbane su qualsiasi percorso non prestabilito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muniti solamente di un motore a gasolio per la propulsione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marciano su ruote gommate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sono soggetti a un controllo periodico annuale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marciano su rotaie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8 marciano in sede propria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00314 I filobus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soggetti a specifica procedura amministrativa per l'immissione in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sono soggetti a specifiche verifiche tecnico-funzionali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devono essere immatricolati con documenti e targhe per autoveicoli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soggetti ad un controllo tecnico annuale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muniti di apposito libretto per filobus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sono muniti di targhe per macchine operatrici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sono soggetti ad un controllo tecnico almeno ogni tre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sono soggetti ad un controllo tecnico annuale che può essere effettuato presso i centri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privati autorizzati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00315 I rimorchi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privi di propulsore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comprendono i rimorchi per trasporti specifici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comprendono i caravan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comprendono i TATS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comprendono le macchine agricole trainate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comprendono i semirimorchi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non possono essere muniti di carrozzeria del tipo cisterna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non comprendono i semirimorchi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00316 I rimorchi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appartengono alla categoria internazionale 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si distinguono nelle categorie internazionali O1, O2, O3, O4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appartengono alle categorie internazionali M e N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 leggeri, rientrano nella categoria internazionale O1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si distinguono nelle categorie internazionali N1, N2, N3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appartengono tutti alla categoria internazionale G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35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00317 I carrelli appendice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veicoli rimorchiati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sono immatricolati con targa propria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hanno fino a due ruote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destinati al trasporto di qualsiasi merce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destinati al trasporto di bagagli, attrezzi e simili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possono essere abbinati a più veicoli contemporaneamente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00318 Il carrello appendice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risulta dalla carta di circolazione del veicolo al quale viene abbinato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identificato tramite il numero di telaio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munito di carta di circolazione e targa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deve essere munito di targa ripetitrice posteriore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soggetto a registrazione presso il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identificato tramite apposita targa per carrello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00319 Le macchine agricole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destinate ad essere impiegate in attività agricole e forestali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possono mai circolare su strada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possono portare attrezzature destinate alla esecuzione delle attività agricole e forestali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per circolare su strada devono essere munite di appositi documenti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destinate ad operare su strada o nei cantieri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possono essere utilizzate nelle operazioni di manutenzione e tutela del territorio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7 sono veicoli ad uso speciale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sono veicoli attrezzati per il trasporto di derrate alimentari deperibili in regime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temperatura controllata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00320 Le macchine operatrici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destinate ad essere impiegate in attività agricole e forestali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possono mai circolare su strada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possono portare attrezzature destinate alla esecuzioni delle attività agricole e forestali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per circolare su strada devono essere munite di appositi documenti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destinate ad operare su strada o nei cantieri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comprendono macchine sgombraneve, spartineve o ausiliarie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00321 I veicoli alienati dalle Forze armate o da altri enti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possono essere immatricolati con targa civile a determinate condizioni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sono muniti di dispaccio dell’autorità militare in qualità di documento di origine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possono mai essere immatricolati con targa civile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devono essere muniti di documenti e targhe dell’ente di provenienza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possono essere immatricolati solamente con targhe speciali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sono considerati di prima immatricolazione quando vengono immatricolati con targa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civile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00322 L’immatricolazione di veicoli provenienti dall’estero comporta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il ritiro dei documenti esteri e delle eventuali targhe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sempre la visita e prova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il rilascio di carta di circolazione e delle targhe italiane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l’utilizzo delle targhe e dei documenti esteri per la circolazione in Italia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l’iscrizione del veicolo presso i registri del PRA qualora prevista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sempre l’iscrizione del veicolo presso i registri storici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00323 L’immatricolazione di veicoli provenienti da paesi UE o SEE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deve essere effettuata tramite procedura STA, fatte salve alcune esclusioni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subordinata alla rispondenza del veicolo a tutte le vigenti norme per l’immissione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comporta la presentazione di specifica documentazione tecnica e fiscale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è ammessa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ammessa solamente per veicoli di interesse storico e collezionistico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soggetta a una procedure telematica che comporta l’abilitazione all’immatricolazione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36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00324 L’immatricolazione di veicoli provenienti da paesi extra UE o SEE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deve essere effettuata tramite procedura STA, fatte salve alcune esclusioni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in generale, è subordinata alla rispondenza del veicolo a tutte le vigenti norme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l’immissione in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è ammessa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ammessa in deroga per veicoli appartenenti a connazionali che rimpatriano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 determinate condizioni, è ammessa in deroga per veicoli di interesse storico 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collezionistico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avviene sempre per via amministrativa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00326 La sospensione dalla circolazione del ciclomotore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deve essere richiesta dall'intestatario quando non intende utilizzare il ciclomotore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attestata da un certificato di avvenuta sospensione del ciclomotore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consiste nella cessazione ai fini dell'esportazione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rende disponibile la targa del ciclomotore per associarla ad altro ciclomotore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serve per l'aggiornamento dei dati tecnici del certificato di circolazione per ciclomotori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6 deve essere richiesta quando l'intestatario intende trasferire la proprietà del ciclomotore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viene disposta dalla Prefettura quando il proprietario perde la targa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deve essere richiesta in presenza di revisione scaduta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00327 La cessazione dalla circolazione del ciclomotore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essere richiesta per l’esportazione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è obbligatoria per la demolizione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essere richiesta per la demolizione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consente più la re immissione in circolazione del ciclomotore cessato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essere richiesta per la perdita di possesso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serve per aggiornare i dati tecnici del certificato di circolazione per ciclomotori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00328 In caso di trasferimento di proprietà del ciclomotore il titolare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riutilizzare la targa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deve distruggere la targa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distruggere la targa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deve sporgere denuncia all’autorità di Polizia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obbligato a restituire la targa al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obbligato a restituire la targa all’autorità di Pubblica sicurezza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00329 Il trasferimento di proprietà di un ciclomotore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consente al titolare della targa di distruggerla o riutilizzarla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consente all’acquirente di ottenere un nuovo certificato di circolazione e una nuova targa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oppure utilizzare altra targa di cui è già titolare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comporta l’aggiornamento dei registri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comporta adempimenti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deve essere comunicato dal titolare ad un UMC o uno Studio di consulenza abilitato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comporta l’aggiornamento della carta di circolazione e del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00330 Il trasferimento di residenza dell’intestatario di un certificato di circolazione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ciclomotore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comunicato all’UCO dal comune, su richiesta dell’interessato (persona fisica)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attestato da un tagliando autoadesivo da apporre sul certificato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deve essere richiesto al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deve essere richiesto ad un UMC o ad uno Studio di consulenza (casi diversi da persona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fisica)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comporta il rilascio di un nuovo certificato di circolazione e di una nuova targa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viene registrato sul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00331 È obbligatoria la presentazione di denuncia presso gli organi di Polizia entro 48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ore in caso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smarrimento del certificato di circolazione per ciclomotore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sottrazione o distruzione del certificato di circolazione del ciclomotore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distruzione della targa in caso di trasferimento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smarrimento della targa per ciclomotore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trasferimento dei proprietà del ciclomotore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aggiornamento del certificato di circolazione del ciclomotore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37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00332 Rilascio delle targhe e il rilascio e l’aggiornamento dei certificati di circolazione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per ciclomotori può essere effettuato presso gli studi di consulenza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tutti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abilitati in qualità di CSM (Centro servizi motorizzazione) per il rilascio di certificati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circolazione e targhe per ciclomotori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abilitati in qualità di Sportello Telematico dell’Automobilista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4 che svolgono l’attività da almeno 10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che hanno locali di almeno 20 metri quadrati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operano presso il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00333 L’autorizzazione per la circolazione in prova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essere richiesta per prove tecniche, sperimentali o costruttive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può essere richiesta per ragioni personali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rilasciata a esercenti officine di autoriparazioni e di trasformazione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rilasciata a negozianti per il trasferimento della propria merce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vale per la categoria di veicoli per la quale è rilasciata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vale tre anni dal rilascio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00334 L’autorizzazione per la circolazione in prova può essere richiesta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ad un 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un Ufficio del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alle imprese di consulenza automobilistica abilitate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 Ufficio del registro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alla Camera di commercio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all'Agenzia delle Entrate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00335 Le imprese di consulenza abilitate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possono rilasciare e rinnovare le autorizzazioni per la circolazione di prova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possono solamente rinnovare le autorizzazioni per la circolazione di prova già rilasciate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possono solamente rilasciare le nuove autorizzazioni per la circolazione di prova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possono produrre e distribuire le targhe per la circolazione di prova mediante apposite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attrezzature omologate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possono produrre le targhe per la circolazione di prova ma possono rilasciare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l’autorizzazione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sono autorizzate a produrre e/o rilasciare targhe per la circolazione in prova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00336 Occorre presentare denuncia agli organi di Polizia entro 48 ore in caso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smarrimento dell’autorizzazione per la circolazione di prova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deterioramento dell’autorizzazione per la circolazione di prova (con dati leggibili)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sottrazione della targa per la circolazione di prova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sottrazione dell’autorizzazione per la circolazione di prova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rinnovo dell’autorizzazione per la circolazione di prova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restituzione dell’autorizzazione per la circolazione di prova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00337 La revoca dell'autorizzazione per la circolazione di prova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disposta se non sussistono più le condizioni per il rilascio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può mai essere disposta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disposta con apposito provvedimento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comporta la restituzione dell'autorizzazione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comporta la distruzione della targa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comporta l'assegnazione della targa ad altro soggetto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viene disposta se il veicolo circola con revisione scaduta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comporta la ristampa dell'autorizzazione originale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00338 La restituzione volontaria dell’autorizzazione per la circolazione di prova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presuppone la presentazione di apposita istanza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può avvenire liberamente senza la presentazione di apposita istanza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comporta la restituzione dell’autorizzazione e la distruzione della targa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comporta la distruzione dell’autorizzazione ma non della targa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comporta la distruzione della targa ma non dell’autorizzazione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comporta la cancellazione della targa dalla memoria del Centro Elaborazione Dati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Dipartimento per i trasporti, la navigazione ed i sistemi informativi e statistici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lastRenderedPageBreak/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38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00339 La carta di circolazione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viene rilasciata dagli 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viene rilasciata dagli Uffici del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contiene il numero della targa e il numero di telaio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costituisce titolo di proprietà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essere aggiornata mediante tagliando autoadesivo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deve essere aggiornata sempre mediante emissione di un duplicato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00340 Le macchine agricole, per circolare su strada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devono essere munite di carta di circolazione oppure di certificato di idoneità tecnica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devono essere munite di certificato di circolazione oppure di certificato di idoneità tecnica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devono essere munite esclusivamente di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possono essere munite di attrezzature portate e semiportate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possono essere munite di attrezzature portate e semiportate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devono essere iscritte nei registri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00341 Le macchine operatrici, per circolare su strada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devono essere munite di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devono essere registrate presso un UMC e munite di uno specifico certificato tecnico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sono soggette ad iscrizione nei registri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sono soggette ad iscrizione nei registri PRA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devono essere munite di documenti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sufficiente che siano munite di autorizzazione predisposta dal proprietario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00342 Sono muniti di particolari documenti di circolazione (diversi dalla carta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circolazione)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le macchine operatrici semoventi non destinate alla circolazione su strada ed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equipaggiate di motore superiore a 50 kW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le macchine semoventi o trainate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 carrelli elevatori, trasportatori o trattori, destinati ad operare prevalentemente all’interno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di stabilimenti, magazzini, depositi ed aree portuali, per collegare più reparti dei medesimi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le macchine operatrici che non sono soggette ad iscrizione al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le macchine operatrici munite di cingoli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le macchine operatrici non soggette a revisione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00343 Il foglio di via viene rilasciato per consentire la circolazione di veicoli 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circolano per le operazioni di accertamento e controllo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partecipano a riviste militari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vengono immatricolati con procedura Sportello Telematico dell’Automobilista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partecipano a raduni quali veicoli d’epoca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hanno la revisione scaduta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sono privi della carta di circolazione che non è stata rilasciata contestualmente alla targa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00344 La carta provvisoria di circolazione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viene rilasciata qualora la carta di circolazione non può essere rilasciata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contestualmente alla targa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viene rilasciata per veicoli che partecipano a riviste militari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consente la circolazione all’estero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viene rilasciata a veicoli che partecipano a raduni quali veicoli d’epoca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consente la circolazione a veicoli che hanno la revisione scaduta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ha validità massima di 90 giorni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00345 La ricevuta dello studio di consulenza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viene rilasciata qualora la carta di circolazione è ritirata dagli organi di Polizia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viene rilasciata per veicoli che partecipano a riviste militari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3 ha validità massima di 30 giorni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viene rilasciata dopo aver compilato il registro-giornale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consente la circolazione a veicoli che hanno la revisione scaduta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ha validità massima di 60 giorni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39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00346 Il permesso provvisorio di circolazione rilasciato a seguito di distruzione 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smarrimento della carta di circolazione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presuppone la presentazione della denuncia agli organi di Polizia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vale 90 giorni, quando non è possibile estrarre i dati dal CED del Dipartimento per 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trasporti, la navigazione ed i sistemi informativi e statistici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vale 30 giorni, quando non è possibile estrarre i dati dal CED del Dipartimento per 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trasporti, la navigazione ed i sistemi informativi e statistici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vale 90 giorni (con proroga fino alla consegna effettiva del duplicato), quando è possibile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estrarre i dati dal CED del Dipartimento per i trasporti, la navigazione ed i sistemi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informativi e statistici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vale 60 giorni, quando non è possibile estrarre i dati dal CED del Dipartimento per 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trasporti, la navigazione ed i sistemi informativi e statistici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richiede la presentazione della denuncia agli organi di Polizia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00347 In attesa della visita e prova per l’aggiornamento della carta di circolazione 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seguito dell’installazione dell’impianto a GPL/CNG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ammessa la circolazione con i serbatoi vuoti e dichiarazione della ditta installatrice 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domanda di aggiornamento con annotata la prenotazione della visita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è ammessa la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ammessa la circolazione con i serbatoi pieni, dichiarazione della ditta installatrice 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domanda di aggiornamento con annotata la prenotazione della visita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ammessa la circolazione se la revisione non è scaduta di validità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sempre ammessa la circolazione del veicolo senza limiti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durante la circolazione i serbatoi devono essere vuoti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00348 I dispositivi di equipaggiamento (proiettori, serbatoi, cinture di sicurezza, pannelli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riflettenti, ecc.) dei 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devono essere di tipo approvato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devono essere di tipo approvato anche se sono facoltativi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devono essere sempre efficienti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possono essere anche di tipo non approvato purché siano efficienti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devono essere presenti, se obbligatori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devono rispettare particolari prescrizioni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possono essere installati in qualsiasi posizione purché visibili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installati o utilizzati durante la circolazione sono sempre indicati sulla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00349 Il segnalatore acustico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serve per richiamare l'attenzione degli altri utenti della strada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obbligatorio sugli autoveicoli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obbligatorio su tutti i rimorchi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deve essere di tipo approvato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non essere di tipo approvato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emette un segnale sonoro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è facoltativo per motoveicoli e ciclomotori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serve per segnalare che il veicolo è in avaria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00350 I dispositivi di scarico dei veicoli a benzina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1 servono per attenuare il rumore dovuto ai scarico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servono per ridurre le emissioni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servono per filtrare il carburante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possono essere sostituiti con altri omologati dalla UE per il tipo di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possono mai essere sostituiti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alimentano il motore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00351 Il convertitore catalitico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essere di tipo ossidante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solo di un tipo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converte le sostanze inquinanti in sostanze meno inquinanti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serve per ridurre il rumore dei gas di scarico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essere di tipo a tre vie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serve per filtrare il carburante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40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00352 Il retrofit è un dispositivo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che serve per ridurre il rumore dei gas di scarico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che serve per ridurre le emissioni inquinanti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che serve per filtrare il carburante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utilizzato prevalentemente sui veicoli che non erano muniti di sistemi antinquinamento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che serve per ridurre il rumore dell’aria aspirata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che serve per ridurre l’inquinamento acustico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00354 L’OBD e l’EOBD sono dispositivi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per il controllo del corretto funzionamento dell’impianto antinquinamento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installati su veicoli muniti di catalizzatore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utilizzati per controllare la temperatura dell’abitacolo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installati su tutti i rimorchi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installati sui veicoli muniti di motore elettrico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diagnostici di bordo divenuti obbligatori per alcune categorie di 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00355 La sostituzione del silenziatore di scarico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è mai ammessa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ammessa con altro dello stesso tipo di quello installato fin dall’origine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ammessa con altro omologato UE per lo stesso tipo di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richiede sempre specifica approvazione da parte degli 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comporta sempre l’aggiornamento 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può essere effettuata dal costruttore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00356 L’inquinamento da fumo dei motori diesel può essere ridotto tramite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filtri anti particolato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filtro del carburante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il silenziatore dei gas di scarico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 sistemi idonei alla riduzione della massa di particolato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tachigrafo digitale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l’utilizzo di liquido anticongelante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00357 L’EOBD è un sistema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diagnosi dei sistemi antinquinamento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utilizzato per il controllo del rumore emesso dai gas di scarico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necessario per verificare l’effettiva massa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che controlla sistematicamente le emissioni inquinanti e la funzionalità dei dispositivi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antinquinamento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che controlla la qualità del carburante presente nel serbatoio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6 che controlla elettronicamente la stabilità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00358 Il Filtro antiparticolato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controlla il corretto funzionamento dell’impianto antinquinamento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converte le sostanze inquinanti in sostanze meno inquinanti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riduce in modo significativo le emissioni di particolato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sostituisce il catalizzatore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si rigenera durante la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attenua la rumorosità dei gas di scarico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00359 L’installazione di sistemi antiparticolato su veicoli ad accensione spontanea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diversi dalla categoria M1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richiede specifica approvazione da parte dell'UMC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può essere effettuata liberamente senza approvazione dell’installazione da parte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dell’UMC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serve per ridurre la massa di particolato emessa dal motore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comporta l’aggiornamento della carta di circolazione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serve per inquadrare il veicolo in una specifica fascia EURO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è ammessa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00360 L’installazione di sistemi antiparticolato su veicoli ad accensione spontanea delle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categorie M1e N1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richiede specifica approvazione da parte dell'UMC competente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può essere effettuata liberamente senza approvazione dell’installazione da parte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dell’UMC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è mai ammessa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ammessa solamente sui veicoli diversi dalla categoria M1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comporta l’aggiornamento della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comporta l’inquadramento del tipo di motore in una delle fasce EURO ai soli fini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dell’inquinamento da massa di particolato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41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00361 L’installazione di convertitori catalitici di ricambio quali sistemi antiparticolato su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veicoli ad accensione spontanea delle categorie M1e N1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è ammessa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ammessa a condizione che i convertitori siano di tipo specificamente omologato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comporta l’inquadramento del tipo di motore in una delle fasce di appartenenza EURO ai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soli fini dell’inquinamento da massa di particolato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finalizzata ad attenuare la rumorosità dei gas di scarico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essere effettuata liberamente senza approvazione dell’installazione da parte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dell’UMC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serve per ridurre la massa di particolato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00362 I dispositivi di segnalazione visiva e di illuminazione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devono essere installati in conformità alle prescrizioni della normativa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servono a rendere visibile la strada ed i passeggeri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devono essere di tipo approvato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servono a rendere visibile la strada, il conducente ed i passeggeri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servono a rendere visibile la strada, il veicolo e ad effettuare segnalazioni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possono anche non essere di tipo approvato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00363 Segnali, pannelli e contrassegni da apporre sul veicolo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devono equipaggiare obbligatoriamente alcuni 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sono mai obbligatori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servono ad identificare i veicoli in relazione al particolare uso o al tipo di merce 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trasportano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utili ai fini della sicurezza per migliorare la visibilità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devono essere utilizzati solamente per mezzi eccezionali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devono essere illuminati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00364 Il segnale di soccorso per invalidi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obbligatorio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deve essere di tipo approvato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serve a segnalare a distanza che un veicolo condotto da invalidi si trova in una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situazione d'emergenza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deve avere le caratteristiche previste dalla normativa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facoltativo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deve avere specifiche caratteristiche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è facoltativo per autoveicoli e obbligatorio per motoveicoli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serve per segnalare che il veicolo può parcheggiare in aree appositamente riservate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00366 I vetri installati sui veicoli a motore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devono essere di tipo approvato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garantiscono un adeguato campo di visibilità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devono riportare gli estremi di approvazione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devono mai essere alterati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possono essere modificati con pellicole adesive apposte sul parabrezza anteriore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possono essere ricoperti di una pellicola protettiva trasparente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00367 Il dispositivo tergicristallo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deve assicurare ai conducenti adeguata visibilità attraverso il parabrezza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è obbligatorio per gli autoveicoli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deterge la superficie esterna del parabrezza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ha una spazzola con profilo di gomma opportunamente sagomato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obbligatorio anche per motocicli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può essere modificato per migliorarne le caratteristiche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00368 Il dispositivo di disappannamento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deterge la superficie esterna del parabrezza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elimina il vapore che ricopre la superficie interna del parabrezza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essere modificato per migliorarne le caratteristiche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progettato e costruito nel rispetto di determinate prescrizioni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è obbligatorio per veicoli della categoria internazionale M1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deve mai essere alterato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42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00369 I dispositivi retrovisori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definiti dispositivi per la visione diretta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garantiscono una buona visione verso la zona posteriore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possono essere di tipo interno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devono possedere determinate caratteristiche previste per la categoria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devono essere presenti nel numero minimo stabilito dalla normativa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devono essere installati esclusivamente all'interno della cabina di guida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possono essere sempre sostituiti con altri dispositivi di tipo diverso purché equivalenti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sono obbligatori solamente per autocarri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00370 L'impianto di frenatura dei 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ha la funzione di diminuire o annullare la velocità di un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può essere di tipo ad aria compressa per veicoli pesanti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ha la funzione di stabilizzare la velocità del veicolo nelle lunghe discese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4 è sempre di tipo idraulico per veicoli pesanti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5 può essere di tipo pneumatico o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pneumoidraulico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per i veicoli pesanti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può essere integrato da dispositivi ausiliari quali freno motore, rallentatore, ecc.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non può mai utilizzare aria compressa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non può essere integrato da dispositivi ausiliari di nessun tipo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00371 Nell'impianto di frenatura dei 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il comando è azionato dal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gli elementi frenanti possono essere a tamburo oppure a disco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gli elementi frenanti possono essere del tipo a secco o a bagno d'olio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gli elementi frenanti possono essere a leva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comando è azionato dal conducente mediante pedale o leva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 freni ad attrito funzionano grazie all'attrito tra due superfici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i dispositivi che collegano il comando ai freni delle ruote sono sempre di tipo idraulico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gli elementi frenanti utilizzati sono sempre del tipo a tamburo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00374 Gli airbag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vengono installati per proteggere conducente e passeggeri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migliorano la sicurezza passiva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migliorano la sicurezza attiva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4 determinano il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gonfiaggio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automatico di una struttura flessibile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all’occorrenza, vengono attivati dal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proteggono la testa del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00375 I seguenti dispositivi sono obbligatori per alcune categorie di 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tachimetro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fendinebbia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contachilometri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tassametro, salvo specifiche deroghe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cronotachigrafo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regolazione elettrica del sedile del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segnale di soccorso per invalidi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termometro per la misurazione della temperatura dell'abitacolo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00376 Il cronotachigrafo analogico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installato su veicoli immatricolati prima dell'1.5.2006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funziona con la carta tachigrafica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funziona con un foglio di registrazione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può funzionare con due fogli di registrazione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deve essere regolato da un officina autorizzata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installato sui veicoli immatricolati dopo l'1.1.2008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non può più essere utilizzato sui veicoli in circolazione prima del 1.5.2006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deve essere attivato dal competente UMC (ufficio motorizzazione civile)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00377 Il certificato di approvazione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viene rilasciato dal CPA (o CSRPAD) oppure dall’UMC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sostituisce la carta di circolazione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sostituisce il certificato di origine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attesta le caratteristiche tecniche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viene acquisito nel fascicolo di immatricolazione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viene acquisito agli atti dal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43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00378 L'aggiornamento della carta di circolazione può essere effettuato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 seguito di visita e prova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2 presso il competente 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per via amministrativa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presso il competente ufficio del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 seguito dell'esibizione del certificato di approvazione presso un 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previa esibizione della dichiarazione di conformità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dai centri privati autorizzati alle revisioni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previa esibizione del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00379 La modifica delle caratteristiche tecniche delle macchine agricole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richiede l’aggiornamento della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richiede l’aggiornamento del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è mai ammessa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ammessa senza alcuna formalità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essere effettuata previa comunicazione al competente 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deve essere comunicata al competente Ufficio della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00380 L’aggiornamento del certificato di circolazione per ciclomotori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è mai ammesso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2 comporta la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reimmatricolazione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del ciclomotore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si ottiene con l’emissione del duplicato del certificato stesso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deve essere richiesto al PRA competente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ammesso solamente per modifiche alle caratteristiche del motore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deve essere richiesto al competente 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00381 Alla domanda di aggiornamento devono essere allegati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carta di circolazione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dichiarazione dei lavori rilasciata dall'officina di autoriparazione che li ha eseguiti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certificato di proprietà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documentazione di origine delle parti eventualmente installate e/o sostituite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nulla osta dell'ufficio della Provincia competente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nulla osta del costruttore del veicolo qualora espressamente previsto dalla normativa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dichiarazione della Camera di commercio di corretta esecuzione dei lavori effettuati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estratto cronologico del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00383 L’aggiornamento della carta di circolazione per modifiche tecniche viene effettuato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in uno dei seguenti modi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emissione del duplicato del documento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esibizione del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emissione di apposito tagliando autoadesivo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4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reimmatricolazione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esibizione del certificato di approvazione definitivo delle modifica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esibizione del nulla osta della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00384 La revisione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un controllo tecnico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si classifica in base alla periodicità e al tipo di controllo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serve per accertare la sussistenza delle condizioni di sicurezza, silenziosità 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contenimento delle emanazioni inquinanti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serve per accertare le caratteristiche del veicolo ai fini dell’immissione in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serve per accertare le caratteristiche del veicolo ai fini dell’aggiornamento della carta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finalizzata a raccogliere dati statistici sulle condizioni dei veicoli in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00386 I veicoli d'epoca sono soggetti ad una revisione particolare con cadenza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biennale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quinquennale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triennale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4 quadriennale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annuale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ogni 10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44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00388 La revisione singola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essere disposta per dubbi sulla sicurezza della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viene disposta con provvedimento adottato dal competente 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essere disposta a seguito di incidente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viene disposta con apposito Decreto Ministeriale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riguarda una categoria di 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riguarda un singolo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non viene mai disposta a seguito di incidente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può essere disposta anche senza provvedimento del l'UMC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00389 Qualora venga disposta la revisione singola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il proprietario è tenuto a sottoporre il veicolo a revisione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revisione deve essere effettuata presso un 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la revisione non è obbligatoria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il proprietario è tenuto a sottoporre il veicolo a visita presso uno dei centri revisione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privati autorizzati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la revisione e gratuita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la revisione deve essere effettuata previa corresponsione della tariffa prevista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00391 La revisione limitata al controllo delle emissioni inquinanti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riguarda i controlli relativi all’inquinamento acustico ed atmosferico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può essere disposta dalla Regione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riguarda tutti i controlli abituali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può essere disposta con apposito decreto del Ministro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essere disposta dalla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riguarda solamente i veicoli con dispositivi antinquinamento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00395 Sono soggetti a revisione i seguenti veicoli con targa diversa da quella civile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italiana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americani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extracomunitari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del Corpo Forestale dello Stato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degli Stati confinanti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del Corpo dei Vigili del Fuoco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delle Capitanerie di Porto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00396 I Filobus sono soggetti a revisione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con cadenza annuale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nel rispetto delle procedure previste per i veicoli della categoria M e di specifiche norme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e l’esito della visita viene comunicato all’Azienda esercente il servizio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con cadenza semestrale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con cadenza triennale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e l’esito della visita viene annotato in apposito libretto delle verifiche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00397 Il controllo tecnico su strada dei veicoli commerciali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un controllo a campione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serve per rilevare dei dati statistici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si aggiunge a quello della revisione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effettuato su strada senza nessun preavviso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effettuato con autoarticolati dell'ACI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6 è previsto da una direttiva della UE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è limitato alle emissioni inquinanti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è limitato a veicoli fino a 16 posti compreso il conducente e con massa complessiva fino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 7,5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00401 L'autorizzazione ad effettuare le revisioni da parte di centri privati autorizzati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viene rilasciata dalla Provincia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limitata a veicoli fino a 16 posti compreso il conducente e con massa complessiva fino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 3,5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essere revocata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scade ogni 3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è soggetta a scadenza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scade ogni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viene rilasciata dalla Camera di commercio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non scade mai e non è soggetta a revoca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45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00402 L’autorizzazione ad effettuare revisioni di veicoli fino a 16 posti compreso il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conducente e con massa complessiva fino a 3,5 t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essere rilasciata a imprese di autoriparazione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subordinata al possesso di determinati requisiti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essere rilasciata liberamente senza alcuna verifica relativa al possesso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determinati requisiti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può essere rilasciata a consorzi o società consortili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essere rilasciata a Studi di consulenza automobilistica che possiedono determinati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requisiti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può essere rilasciata a chiunque ne faccia richiesta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00403 Il controllo tecnico periodico dei veicoli (revisione)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regolamentato esclusivamente dal codice della strada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regolamentato da norme UE e da norme nazionali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spetta ai funzionari tecnici dell'UMC e ai responsabili tecnici dei centri revisioni privati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autorizzati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comporta una serie di controlli tecnici tra i quali la verifica del telaio e degli elementi ad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esso ancorati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consiste in una serie di controlli che riguardano la sicurezza della circolazione 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l'inquinamento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comporta una serie di controlli tecnici tra i quali la verifica del colore della carrozzeria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delle autovetture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non riguarda le verifiche relative alle emissioni inquinanti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non riguarda il controllo del campo visivo del conducente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00404 L'esito della revisione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annotato sul documento di circolazione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può essere REGOLARE, RIPETERE o SOSPESO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essere REGOLARE, RIPETERE o NEGATIVO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viene registrato nella memoria del CED del Dipartimento per i trasporti, la navigazione ed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 sistemi informativi e statistici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sfavorevole comporta una nuova visita e prova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sfavorevole non comporta una nuova visita e prova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viene comunicato agli uffici del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SOSPESO comporta la radiazione del veicolo dalla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00405 L’esito favorevole delle revisione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1 è attestato tramite annotazione manuale sul documento di circolazione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attestato tramite etichetta autoadesiva apposta sul documento di circolazione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viene registrato nella memoria del CED del Dipartimento per i trasporti, la navigazione ed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 sistemi informativi e statistici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attestato tramite etichetta autoadesiva recante un codice antifalsificazione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attestato tramite specifica annotazione sul certificato di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attestato tramite certificato che diventa parte integrante 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00406 L'esito sfavorevole delle revisione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attestato tramite annotazione manuale sul documento di circolazione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attestato tramite etichetta autoadesiva apposta sul documento di circolazione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viene registrato nella memoria del CED del Dipartimento per i trasporti, la navigazione ed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 sistemi informativi e statistici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viene assegnato in presenza di anormalità e/o difetti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attestato tramite etichetta autoadesiva che riporta specifici codici numerici da 01 a 09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che individuano i motivi dell'esito sfavorevole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attestato tramite un certificato che diventa parte integrante della carta di circolazione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consente comunque la circolazione del veicolo senza limiti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46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00407 La circolazione del veicolo che ha sostenuto la visita di revisione con esito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sfavorevole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consentita previo ripristino dell’efficienza dei dispositivi e/o delle caratteristiche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riscontrate irregolari nel mese successivo in presenza di esito RIPETERE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consentita previo ripristino dell’efficienza dei dispositivi e/o delle caratteristiche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riscontrate irregolari nel mese successivo in presenza di esito SOSPESO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è consentita previo ripristino dell’efficienza dei dispositivi e/o delle caratteristiche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riscontrate irregolari nel mese successivo in presenza di esito RIPETERE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è consentita previo ripristino dell’efficienza dei dispositivi e/o delle caratteristiche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riscontrate irregolari nel mese successivo in presenza di esito SOPSESO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è mai consentita fino a nuova visita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sempre consentita in attesa della nuova visita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00408 In caso di esito sfavorevole della visita di revisione il codice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01 individua anomalie dell’impianto frenante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04 individua anomalie del sistema di sterzo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08 individua anomalie relative agli effetti nocivi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04 individua anomalie del telaio o degli elementi ad esso ancorati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08 individua anomalie di assi, pneumatici o sospensioni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04 individua anomalie della visibilità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00409 Il conseguimento della patente di guida è subordinato al possesso di requisiti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età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morali solamente per patenti di categoria D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morali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psichici solamente per patenti delle categorie D e DE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fisici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psichici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di capacità finanziaria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professionali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00418 Con le patenti speciali non si possono mai condurre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1 veicoli in servizio di linea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veicoli adibiti al trasporto di merci pericolose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motocicli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ambulanze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veicoli trainanti un rimorchio leggero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veicoli adibiti al trasporto di merci deperibili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00420 Per guidare filobus occorre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patente D oppure DE in base alla tipologia di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CQC se il veicolo è adibito al trasporto professionale di persone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CFP (certificato di formazione professionale) ADR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certificato di idoneità alla guida di filoveicoli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possesso di patente di categoria A in aggiunta alla categoria D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possesso di CAP KB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00424 L'accertamento dei requisiti di idoneità alla guida riguarda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malattie ed affezioni morbose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efficienza degli arti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vista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olfatto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udito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tempi di reazione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apparato dentario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apparato digerente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00425 I medici abilitati all'accertamento dei requisiti psicofisici per il rilascio, la conferma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di validità, la revisione della patente di guida sono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medico responsabile dei servizi di base del distretto sanitario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medico di base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medico di famiglia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ispettore medico delle Ferrovie dello Stato spa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medico appartenente al ruolo dei medici del Ministero della salute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medico del ruolo professionale dei sanitari della Polizia di Stato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qualsiasi medico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medico di famiglia con specializzazione in chirurgia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47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00427 Per ottenere la patente occorre possedere determinati requisiti morali ed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particolare l'assenza di situazioni ostative quali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carenza dei requisiti fisici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sottoposizione a misure di sicurezza personali o a misure di prevenzione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età superiore a 65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delinquenza abituale, professionale o per tendenza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divieto di conseguire la patente per un certo periodo di tempo emesso nei confronti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assuntori di stupefacenti per uso personale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condanna per i reati di spaccio di stupefacenti, fatti salvi gli effetti di provvedimenti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riabilitativi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minorazioni degli arti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problemi all'apparato dentario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00428 L’autorizzazione ad esercitarsi alla guida (foglio rosa)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rilasciata dall’ACI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rilasciata dall'UMC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ha la durata di sei mesi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4 ha la durata di tre mesi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valida su tutto il territorio nazionale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vale solamente di giorno e non consente la circolazione in autostrada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00429 Possono essere convertite in patenti civili le patenti militari rilasciate 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Polizia di Stato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ONU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Corpo di polizia penitenziaria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Esercito degli USA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Corpo forestale dello Stato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Croce rossa italiana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paesi extracomunitari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Unione Sovietica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00430 Le patenti di guida rilasciate dagli Stati membri dell’Unione europea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equiparate alle corrispondenti patenti di guida italiane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devono essere convertite qualora il titolare trasferisca la sua residenza in Italia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possono essere convertite qualora il titolare trasferisca la sua residenza in Italia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equiparate alle corrispondenti patenti di guida italiane anche se rilasciate su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modelli conformi a quelli introdotti dalle direttive in materia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sono valide sul territorio di altro Stato membro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sono equiparate alle corrispondenti patenti di guida italiane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00431 Per convertire le patenti extra UE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la patente estera deve essere in corso di validità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deve essere presentata domanda entro un anno dall'acquisizione della residenza in Italia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occorre che il conducente sia in possesso dei requisiti psicofisici e morali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patente estera deve essere stata conseguita prima dell'acquisizione della residenza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Italia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occorre che la patente sia in corso di validità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deve esistere reciprocità di trattamento tra Italia e Stato estero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non occorrono requisiti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non è mai possibile presentare domanda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00432 Qualora la patente sia deteriorata con dati leggibili provvede al rilascio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duplicato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l’UMC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l’organo di Polizia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l’UCO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la camera di commercio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00434 La patente può essere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declassata quando viene ridotta ad una categoria inferiore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riclassificata quando viene limitato il periodo di validità rispetto a quello originario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riclassificata quando viene assegnata una nuova categoria di patente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ridotta di validità quando viene ridotta ad una categoria inferiore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ridotta di validità quando viene limitato il periodo di validità rispetto a quello originario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declassata quando viene limitato il periodo di validità rispetto a quello originario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48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00435 A seguito della visita, la patente può essere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rinnovata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sottoposta a revisione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3 rinnovata per un periodo più limitato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declassata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ritirata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sospesa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inviata agli Organi di Polizia per la sospensione a tempo determinato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inviata agli UMC (uffici motorizzazione civile) per la decurtazione dei punti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00437 Per confermare la validità della patente di guida il conducente deve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comunicare all’UMC l’esito della visita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sottoporsi a visita medica presso uno dei medici abilitati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recarsi presso gli uffici del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consegnare al medico competente una marca da bollo e il versamento dei diritti previsti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su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ccp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n. 9001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trasmettere il certificato medico all’ufficio centrale operativo (UCO) del Dipartimento per 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trasporti, la navigazione ed i sistemi informativi e statistici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richiedere il duplicato della patente all’ufficio ACI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00438 Qualora in sede di conferma di validità emerga la necessità di declassamento della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patente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il medico informa l’UCO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medico non invia alcuna comunicazione all’UCO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l’UMC annota sulla patente che la stessa è declassata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il medico invita l’interessato a rivolgersi all'UMC per richiedere il rilascio di una nuova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patente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5 il medico invia il certificato al competente UMC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affinchè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emetta una nuova patente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l’ACI emette un nuovo duplicato della patente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00440 La sospensione della patente è un provvedimento 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impone al conducente un’interdizione alla guida per un certo periodo di tempo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priva definitivamente di efficacia la patente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priva temporaneamente di efficacia la patente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impone al conducente un’interdizione alla guida per un periodo di tempo indeterminato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comporta il declassamento dell’abilitazione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comporta la riduzione di validità dell’abilitazione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00441 La sospensione della patente come sanzione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sospende l'abilitazione per un certo periodo di tempo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impone l'interdizione alla guida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sospende l'abilitazione a tempo indeterminato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comporta la restituzione al titolare decorso il periodo indicato nel provvedimento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comporta la restituzione del documento senza altre formalità o verifiche, decorso il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termine di durata del provvedimento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ha funzione prevalentemente repressiva e di deterrenza verso comportamenti illeciti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non sospende mai l'abilitazione alla guida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comporta il declassamento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00442 La sospensione della patente come misura cautelare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consegue alla commissioni di illeciti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sospende l’efficacia del titolo abilitativo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deriva da situazioni che indicano o lasciano presumere inidoneità alla guida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conducente per mancanza dei necessari requisiti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ha funzione prevalentemente repressiva e di deterrenza verso comportamenti illeciti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esiste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ha natura sanzionatoria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00443 Il provvedimento di sospensione della patente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notificato personalmente al titolare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2 indica il termine per il ricorso (se ammesso)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indica il divieto di condurre 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indica il divieto di condurre 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portato a conoscenza del titolare con lettera della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comporta automaticamente la riduzione di validità dell’abilitazione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49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00444 Il destinatario di un provvedimento di sospensione della patente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proporre ricorso al prefetto del luogo della commessa violazione, ovvero,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opposizione al giudice di pace nel caso di sanzioni amministrative pecuniarie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può proporre opposizione all’autorità giudiziaria del luogo della commessa violazione nel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caso di sanzioni penali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proporre ricorso al prefetto del luogo della commessa violazione, ovvero,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opposizione al giudice di pace nel caso di sanzioni penali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può proporre ricorso al TAR nel caso di sospensione a tempo indeterminato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proporre opposizione all’autorità giudiziaria del luogo della commessa violazione nel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caso di sanzioni amministrative pecuniarie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può mai proporre ricorso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00445 I punti della patente possono essere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decurtati da 1 a 10 in relazione alla gravità della violazione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decurtati per un massimo di 15 (con qualche limite) qualora vengano accertate più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violazioni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decurtati per un massimo di 18 (con qualche limite) qualora vengano accertate più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violazioni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reintegrati fino a 6 per patente di categoria A, B, BE e di sottocategoria A1 mediante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appositi corsi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reintegrati fino a 6 per patente di categoria C, CE, D, DE o di certificato di abilitazione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professionale di tipo KA e KB mediante appositi corsi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incrementati di 2 punti se, nel corso di un biennio, non vengono accertate violazioni 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comportano decurtazione di punteggio, fino a raggiungere un massimo di 30 punti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reintegrati fino a 10 per patente di categoria A, B, BE mediante appositi corsi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reintegrati fino a 10 per patente di categoria C, CE, D, DE mediante appositi corsi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00446 Ai titolari di CQC o CAP KB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attribuiti altri 20 punti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punteggio attributo è unico per chi possiede sia la CQC sia il CAP tipo KB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si applica la disciplina della patente a punti se gli illeciti sono commessi alla guida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veicolo per il quale è richiesta la CQC o il CAP KB, nell'esercizio di un'attività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professionale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si applica la disciplina della patente a punti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attribuiti altri 40 punti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 punti attribuiti sono decurtati o reintegrati secondo le regole generali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sono attribuiti 10 punti per chi possiede la CQC mentre non si applica la disciplina della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patente a punti per chi possiede il KB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8 sono attribuiti 10 punti per chi possiede la CQC e 10 punti per chi possiede il KB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00447 Possono essere recuperati i punti persi di CQC e CAP KB mediante appositi corsi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di aggiornamento organizzati 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autoscuole o centri di istruzione automobilistica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4 scuole di qualsiasi ordine e grado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soggetti pubblici o privati appositamente autorizzati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istituti scolastici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00448 L’autoscuola ha i seguenti compiti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educazione stradale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rilascio di abilitazioni alla guida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formazione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istruzione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sospensione o revoca delle autorizzazioni alla guida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rilascio di fogli rosa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00450 I veicoli adibiti al trasporto delle derrate deteriorabili in regime di temperatura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controllata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devono essere muniti di libretto MC 813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devono rispondere alla normativa tecnica contenuta nell’accordo ATP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sono equipaggiati di carrozzeria con centina e telone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devono essere muniti di attestato ATP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equipaggiati di carrozzeria identificata tramite apposita targhetta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devono rispondere alla normativa tecnica contenuta nell’accordo ADR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50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00452 Quando la dotazione di punteggio della patente si esaurisce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si può reintegrare il punteggio mediante appositi corsi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viene declassata la patente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occorre sostenere un esame di revisione della patente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viene reintegrato il punteggio iniziale entro i sei mesi successivi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è possibile integrare il punteggio mediante appositi corsi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viene revocata la patente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00453 L’accesso agli sportelli del PRA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soggetto a particolari limitazioni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è soggetto a particolari limitazioni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consentito a concessionari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consentito a centri di raccolta veicoli da rottamare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limitato a concessionari e studi di consulenza automobilistica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consentito solamente per operazioni svolte tramite sportello telematico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dell’automobilista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00454 La massa ammessa di un autoarticolato a 4 assi non può superare 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1 40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2 38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3 24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4 54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5 64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en-US"/>
        </w:rPr>
      </w:pPr>
      <w:r w:rsidRPr="0082128F">
        <w:rPr>
          <w:rFonts w:ascii="Comic Sans MS" w:hAnsi="Comic Sans MS" w:cs="Arial"/>
          <w:sz w:val="20"/>
          <w:szCs w:val="20"/>
          <w:lang w:val="en-US"/>
        </w:rPr>
        <w:t>6 34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00455 Sono soggetti a revisione quadriennale/biennale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autovetture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ciclomotori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trenini turistici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filobus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motoveicoli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autocaravan fino a 3,5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autocaravan superiore a 3,5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8 autobus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00458 La carta di qualificazione del conducente non è richiesta ai conducenti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che effettuano trasporto merci in conto proprio a meno che il conducente non sia un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dipendente avente qualifica di autista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di autobus di linea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dei veicoli eccezionali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dei veicoli ADR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che effettuano trasporti con veicoli la cui massa complessiva a pieno carico non sia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superiore a 3,5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00459 I titolari di KD possono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continuare a svolgere l'attività di taxi o di noleggio di autovettura con conducente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utilizzando il CAP KD fino alla scadenza di validità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presentare contestuale domanda per il rilascio del CAP KB e della CQC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documentazione, senza limiti di tempo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svolgere solo l'attività di taxi ma non di noleggio di autovettura con conducente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utilizzando il CAP KD fino alla scadenza di validità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presentare contestuale domanda per il rilascio del CAP KB e della CQC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documentazione, fino alla data del 9.9.2013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presentare domanda esclusivamente per il rilascio del CAP KC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00460 La carta di qualificazione del conducente (CQC)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serve solo per la guida dei taxi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obbligatoria per la guida professionale dei veicoli per cui necessitino le patenti C, CE,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D, DE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serve solo per la guida dei veicoli per invalidi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occorre sempre qualora il conducente abbia almeno 23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00461 La carta di qualificazione del conducente (CQC)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scade mai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soggetta al rinnovo con un apposito corso di formazione periodica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scade solo se trasporta merci in regime di ADR (pericolose)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soggetta al rinnovo ogni 5 anni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soggetta al rinnovo ogni 10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51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00462 La validità della carta di qualificazione del conducente ha durata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un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di cinque anni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di dieci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illimitata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identica a quella della patente di guida cui è accompagnata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00463 La carta di qualificazione del conducente si consegue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esclusivamente previo superamento di una prova pratica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previa frequenza di specifico corso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di norma, previa frequenza di specifico corso e superamento di apposito esame finale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idoneità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 domanda, qualora residenti in Italia, già titolari, alla data del 9.9.2009, della patente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guida della categoria C ovvero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C+E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 domanda, qualora residenti in Italia, già titolari, alla data del 9.9.2008, del certificato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abilitazione professionale di tipo KD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solo per esame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00465 La disciplina del punteggio sui documenti di guida si applica anche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1 alla CQC se la violazione è commessa alla guida di un autoveicolo per cui è prevista 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CQC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al CAP KB per la guida dei taxi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alla CQC a prescindere dal tipo di veicolo che si guida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alla CQC solo se le violazioni sono conseguenti a fatti commessi nell’esercizio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dell’attività di autotrasporto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solo alla patente di guida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alla patente di guida e al KB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52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TRASPORTO MERCI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04 All’esame per l’accesso alla professione di autotrasportatore di cose per conto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terzi si può accedere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con il solo diploma di laurea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con qualsiasi diploma di scuola media superiore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dimostrando di essere stato autista alle dipendenze di un’impresa di autotrasporto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almeno 5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con il diploma di scuola media inferiore, dopo aver frequentato un corso di formazione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obbligatorio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vi può accedere chiunque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08 Le imprese possono esercitare l’autotrasporto di cose per conto di terzi senza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richiedere l’iscrizione all’Albo degli autotrasportatori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per trasporti eseguiti con cisterne, anche se con peso superiore a 6 t, di liquidi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provenienti da spurgo di pozzi neri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per trasporti eseguiti con veicoli aventi un peso totale a terra non superiore a 6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in nessun caso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per trasporto di rifiuti solidi urbani, essendo detto servizio, un servizio di pubblica utilità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per raccolta e trasporto latte, essendo un servizio di essenziale importanza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12 Le imprese iscritte all’Albo degli autotrasportatori di cose per conto terzi ogni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anno sono tenute a versare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una tassa di Concessione Governativa per mantenere l’iscrizione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una quota d’iscrizione, il cui importo è stabilito annualmente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un diritto in base al capitale dell’impresa, per far fronte ai costi di gestione dell’Albo degli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autotrasportatori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una quota d’iscrizione calcolata in base al parco veicolare ed alla massa dei veicoli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una volta iscritte non versano alcuna quota annuale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19 Il contratto di trasporto merci su strada deve essere stipulato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obbligatoriamente in forma scritta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solo in forma orale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facoltativamente in forma scritta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secondo la forma concordata tra le parti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in relazione al tipo di merce trasportata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20 Ai fini dell’iscrizione all’Albo degli autotrasportatori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l'iscrizione è esente da qualsiasi tassa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coloro che richiedono ed ottengono l'iscrizione devono corrispondere una tassa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concessione governativa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la tassa di concessione governativa è facoltativa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 l’iscrizione riguarda imprese che esercitano con veicoli la cui massa complessiva non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sia superiore a 1,5 t l'iscrizione e esente dalla tassa di concessione governativa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la tassa di concessione governativa dipende dalla tipologia di veicoli in uso all’impresa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lastRenderedPageBreak/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21 La ditta individuale cancellata dall’Albo degli autotrasportatori perché dichiarata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 xml:space="preserve">fallita può </w:t>
      </w:r>
      <w:proofErr w:type="spellStart"/>
      <w:r w:rsidRPr="0082128F">
        <w:rPr>
          <w:rFonts w:ascii="Comic Sans MS" w:hAnsi="Comic Sans MS" w:cs="Arial"/>
          <w:b/>
          <w:bCs/>
          <w:sz w:val="20"/>
          <w:szCs w:val="20"/>
        </w:rPr>
        <w:t>reiscriversi</w:t>
      </w:r>
      <w:proofErr w:type="spellEnd"/>
      <w:r w:rsidRPr="0082128F">
        <w:rPr>
          <w:rFonts w:ascii="Comic Sans MS" w:hAnsi="Comic Sans MS" w:cs="Arial"/>
          <w:b/>
          <w:bCs/>
          <w:sz w:val="20"/>
          <w:szCs w:val="20"/>
        </w:rPr>
        <w:t xml:space="preserve"> all’Albo degli autotrasportatori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1 se è stata definitivamente accolta la domanda di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esdebitazione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può più iscriversi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dopo che sia divenuto definitivo il decreto di chiusura del fallimento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ma devono trascorrere almeno 5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è previsto che un’impresa fallita sia cancellata dall’Albo degli autotrasportatori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fallimento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22 Le sanzioni previste per il trasporto abusivo si applicano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solo al vettore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al committente, al caricatore, al proprietario della merce, oltre che al vettore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solo al vettore ed al caricatore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al caricatore ed al proprietario della merce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 tutti i protagonisti della filiera dell’autotrasporto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53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25 La dichiarazione di fallimento comporta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'immediata cancellazione dall'Albo degli autotrasportatori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sospensione dall’Albo degli autotrasportatori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la perdita del requisito della onorabilità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perdita di uno dei requisiti richiesti per l’iscrizione all’Albo degli autotrasportatori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comporta nulla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la radiazione dall'Albo degli autotrasportatori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29 L’esercizio abusivo dell’autotrasporto comporta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sanzioni amministrative pecuniarie molto elevate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sanzioni disciplinari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sanzioni penali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perdita del requisito dell’onorabilità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fermo amministrativo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responsabilità civili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31 Il ricorso avverso le decisioni della Provincia riguardanti le imprese iscritte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all’Albo degli autotrasportatori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sospende l’efficacia di tali decisioni a seguito di sospensiva pronunciata dal TAR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competente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sospende l’efficacia di tali decisioni a richiesta dell’interessato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sospende l’efficacia delle decisioni della Provincia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comporta nessun effetto fino a quando non si pronuncia il tribunale civile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sospende l’efficacia delle decisioni a seguito di pronuncia del Giudice di pace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32 L’attività di autotrasporto di cose può essere definita per conto di terzi quando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esercitata con veicoli aventi massa complessiva superiore a 3,5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le merci trasportate sono di proprietà del titolare dell’attività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3 l’attività di trasporto è svolta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imprenditorialmente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dietro corrispettivo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il veicolo è utilizzato, dietro corrispettivo, nell’interesse di persone diverse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dall’intestatario della carta di circolazione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l’imprenditore si obbliga, dietro corrispettivo, a prestare i servizi di trasporto ordinati dal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committente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è esercitata con veicoli aventi massa complessiva superiore a 6 t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34 Quando il conducente del veicolo viola le norme di sicurezza della circolazione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stradale, sono da ritenersi corresponsabili (obbligati in concorso) con il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conducente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1 anche il vettore, il committente, il caricatore ed il proprietario delle merci trasportate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solo il vettore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dipende dal tipo di violazione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 la violazione riguarda la massa limite del veicolo esiste sicuramente 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corresponsabilità del caricatore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anche il vettore, il committente, il caricatore ed il proprietario delle merci trasportate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qualora il conducente abbia avuto istruzioni, tramite un contratto in forma scritta, 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abbiano comportato tali violazioni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solo il caricatore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39 La licenza comunitaria è rilasciata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 competente Dipartimento del Ministero delle infrastrutture e dei trasporti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dalla Comunità europea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dall’UMC competente per territorio in base alla sede dell’impresa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dalla Prefettura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dalla Regione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41 Il trasporto di merci per conto di terzi oltre i confini nazionali è da considerarsi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trasporto internazionale, sempre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trasporto internazionale, solo se la merce deve essere trasportata al di fuori degli Stati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membri della Comunità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trasporto internazionale, solo se per il trasporto delle merci in uno degli Stati membri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della Comunità europea è necessario attraversare uno Stato non appartenente alla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stessa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trasporto in regime di cabotaggio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trasporto combinato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54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43 L’autorizzazione per l’autotrasporto di merci internazionali Triangolare consente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ad un vettore di caricare la merce in un altro Paese e di trasportarla in un paese terzo,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rispetto all’accordo internazionale o all’intesa bilaterale, riattraversando il territorio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stabilimento del vettore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ad un vettore di caricare la merce in un altro Paese e trasportarla in un Paese terzo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senza riattraversare il territorio dello Stato d’immatricolazione dell’autoveicolo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ad un vettore di caricare la merce in qualsiasi Paese e trasportarla in qualsiasi altro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Paese purché non attraversi il territorio di più di tre Paesi oltre a quello di stabilimento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il trasporto avviene solo mediante l’attraversamento del paese di una delle parti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contraenti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che l’autotrasportatore effettui trasporti fra l’Italia ed un paese terzo rispetto all’accordo 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all’intesa bilaterale e viceversa, con l’obbligo di attraversamento del territorio del paese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di immatricolazione del veicolo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44 L’autorizzazione per l’autotrasporto di merci internazionale Paesi terzi è definita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tale se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il trasporto è eseguito da vettore stabilito nel territorio di uno degli Stati contraenti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l’accordo, con partenza dal territorio dell’altra parte contraente e destinazione in un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paese terzo e viceversa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trasporto è effettuato da un vettore che carica la merce in un Paese diverso da quello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di stabilimento e la trasporta in un altro Paese con l’obbligo di riattraversare il Paese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stabilimento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il trasporto è effettuato da un vettore che carica la merce in uno Stato della Comunità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europea e la trasporta esclusivamente in un altro Stato della Comunità europea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il trasporto avviene solo mediante l’attraversamento del paese di una delle parti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contraenti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l’autotrasportatore può effettuare trasporti fra l’Italia ed un paese terzo rispetto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all’accordo o all’intesa bilaterale e viceversa, senza l’obbligo di attraversamento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territorio del paese di immatricolazione del veicolo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45 La copia della licenza comunitaria certificata conforme è rilasciata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 competente Dipartimento del Ministero delle infrastrutture e dei trasporti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dalla Comunità europea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dall’UMC territorialmente competente in base alla sede dell’impresa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dagli uffici delle Dogane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dalla Guardia di Finanza addetta ai posti di confine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46 L’iscrizione al registro TIR consente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ottenere i carnet TIR per il passaggio senza controllo sulle merci ai punti doganali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intermedi degli Stati di transito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di effettuare trasporti in tutti i Paesi, sia della Comunità europea che extra UE, senza 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necessarie autorizzazioni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all’impresa di essere associata all’associazione dei trasportatori internazionali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usufruendo di assistenza in ogni Paese della 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nel caso si debbano attraversare paesi terzi prima di quello di destinazione, di evitare 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controlli doganali sulle merci nei paesi terzi attraversati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di non pagare i diritti doganali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47 Le autorità competenti devono effettuare le verifiche periodiche sul permanere dei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requisiti per l’iscrizione all’Albo degli autotrasportatori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almeno ogni tre anni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almeno ogni cinque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almeno ogni due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le verifiche periodiche non sono necessarie in quanto l’impresa è obbligata a comunicare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ogni variazione relativa all’impresa medesima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termine viene stabilito di anno in anno tramite apposito decreto ministeriale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48 Possono iscriversi all’Albo degli autotrasportatori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cittadini italiani e UE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anche i cittadini extra UE se richiedono la cittadinanza italiana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anche i cittadini extra UE se in possesso di regolare permesso di soggiorno o carta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soggiorno in corso di validità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 cittadini UE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solo i cittadini UE (italiani o non)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solo cittadini italiani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55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50 Un'impresa di autotrasporto, per poter effettuare trasporti conto terzi con veicoli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portata superiore a 3,5 t all’interno della UE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sufficiente che sia iscritta all’Albo degli autotrasportatori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occorre che sia iscritta all’Albo degli autotrasportatori e già titolare di autorizzazione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occorre che sia iscritta all'Albo degli autotrasportatori, dimostri il possesso dell'idoneità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 xml:space="preserve">professionale in campo internazionale ed acquisisca un titolo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autorizzativo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che l'abiliti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allo svolgimento dei trasporti in ambito UE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deve effettuare il trasporto con veicoli di classe d’inquinamento minima EURO 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deve possedere alcun requisito particolare in quanto il trasporto nell’ambito della UE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è libero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51 La licenza comunitaria ha una durata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5 anni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1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9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ha scadenza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deve essere rinnovata solo quando si sostituisce o si aggiunge un veicolo al parco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veicolare dell’impresa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53 Le autorizzazioni CEMT hanno durata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5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di 1 anno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di 9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senza scadenza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in relazione all'uso: deve essere rinnovata quando si sostituisce o si aggiunge un veicolo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al parco veicolare dell’impresa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quelle brevi 30 giorni dalla data di inizio del viaggio V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55 La licenza di trasporto merci in conto proprio è soggetta a verifiche periodiche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ogni quinquennio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solo se si commettono violazioni riguardanti il sovraccarico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tendenti ad accertare che persistano i requisiti in base ai quali la licenza fu rilasciata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ogni triennio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57 La licenza di trasporto di cose in conto proprio la rilascia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la Camera di commercio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Comune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la Provincia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l'UMC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la Prefettura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58 La licenza di trasporto di cose in conto proprio effettuato con veicoli di portata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superiore a 3 t può essere rilasciata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anche a ditte di nuova costituzione ma con validità temporale limitata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solo a ditte che abbiano già pagato le imposte per almeno un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 condizione che la ditta sia iscritta alla Camera di commercio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anche a ditte di nuova costituzione ma con validità temporale di 18 mesi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anche a ditte di nuova costituzione ma bisogna renderla definitiva dopo che l’impresa ha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effettuato la prima dichiarazione dei redditi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solo a chi abbia autisti dipendenti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60 Avverso il diniego o la revoca della licenza di trasporto conto proprio è possibile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ricorrere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al Comitato centrale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al tribunale amministrativo regionale (TAR)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 Capo dello Stato mediante ricorso straordinario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al Ministero delle infrastrutture e dei trasporti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al Prefetto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61 La revoca della licenza di trasporto in conto proprio è disposta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per il venire meno delle condizioni in base alle quali è stata rilasciata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2 per ripetute violazione alle norme sul sovraccarico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in caso di trasporto abusivo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ove sia riscontrato il venir meno dei requisiti di rilascio, a seguito controllo quinquennale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obbligatorio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per ripetute violazioni sui limiti di velocità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56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62 Il servizio di piazza per il trasporto di cose può essere istituito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dalle Regioni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dalle Province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dai Comuni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dalle prefetture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dalle Camere di commercio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63 I veicoli dello Stato, Regioni, Comuni, Province sono esenti dalla disciplina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sull’autotrasporto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solo se muniti di specifiche targhe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quando effettuano trasporti in conto proprio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quando sono destinati esclusivamente a soddisfare esigenze interne a tali Enti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non sono esentati in quanto targati con targa civile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esentati solo se di massa non superiore a 6 t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64 Relativamente alla disciplina amministrativa sull’autotrasporto, i mezzi d’opera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sempre esenti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sono esenti solo se eccedenti le masse legali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sono esenti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esenti qualora, muniti di speciali targhe di riconoscimento, siano in dotazione ai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Vigili del fuoco o al Corpo forestale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esenti qualora siano in dotazione a Stato, Regioni, Province ecc. per il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soddisfacimento delle esigenze interne dell’ente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sono soggetti integralmente alla disciplina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65 Sono esenti dalla disciplina amministrativa sull’autotrasporto gli autoveicoli adibiti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ad uso speciale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aventi massa complessiva superiore a 6 t adibiti a trasporto di merci in conto proprio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 soccorso stradale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alla raccolta di rifiuti solidi urbani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aventi massa complessiva inferiore a 6 t adibiti a trasporto di merci in conto proprio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aventi massa complessiva inferiore a 6 t adibiti a trasporto di merci per conto terzi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66 I componenti del Comitato centrale durano in carica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1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1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2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2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3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3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anni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4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4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5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5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7 anni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67 Con un veicolo munito della licenza in conto proprio possono essere trasportate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cose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qualsiasi natura e proprietà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esclusivamente di proprietà del titolare della licenza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attinenti l’attività del titolare e per la quale è stata rilasciata la licenza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elencate sulla licenza che autorizza il trasporto in conto proprio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inerenti il ciclo produttivo dell’azienda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6 esclusivamente di proprietà del conducente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68 Un’impresa munita di licenza in conto proprio, può trasportare le merci prodotte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 xml:space="preserve">dalla stessa impresa e vendute a un terzo </w:t>
      </w:r>
      <w:proofErr w:type="spellStart"/>
      <w:r w:rsidRPr="0082128F">
        <w:rPr>
          <w:rFonts w:ascii="Comic Sans MS" w:hAnsi="Comic Sans MS" w:cs="Arial"/>
          <w:b/>
          <w:bCs/>
          <w:sz w:val="20"/>
          <w:szCs w:val="20"/>
        </w:rPr>
        <w:t>purchè</w:t>
      </w:r>
      <w:proofErr w:type="spellEnd"/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sì, la legge lo prevede espressamente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vendita avvenga dopo la consegna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alla guida dell’autocarro vi sia il titolare o un suo dipendente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merce sia accompagnata dal contratto di vendita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 bordo dell’autocarro sia presente l’acquirente o un suo delegato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70 Una licenza al trasporto di cose in conto proprio per portata superiore a 3 t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rilasciata ad un’impresa di nuova costituzione è valida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1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1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18 mesi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2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 anno e mezzo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scade mai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57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71 La commissione per le licenze di trasporto in conto proprio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 pareri in merito all’approvazione delle domande di licenza di trasporto di cose in conto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proprio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decide sull’approvazione delle domande di licenze di trasporto di cose in conto proprio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rilascia le licenze al trasporto di cose in conto proprio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esprime pareri in merito alla effettiva esigenza di trasporto del richiedente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esprime pareri in merito all’adeguatezza del mezzo o dei mezzi di trasporto rispetto alle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esigenze del richiedente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decide solo per le domande relative ai veicoli di massa complessiva superiore a 1,5 t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72 Per i trasporti in conto proprio eseguiti con veicoli di portata utile superiore a 3 t, il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documento di trasporto delle merci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contiene l'indicazione delle cose prodotte dal titolare della licenza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elenca le cose trasportate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contiene la dichiarazione che le cose trasportate sono nella disponibilità del titolare della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licenza nelle forme previste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deve essere firmato dal titolare della licenza e dal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contiene tutte le caratteristiche tecniche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serve solo se si tratta di merci pericolose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73 Avverso le decisioni della Provincia in materia di licenze al trasporto di cose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conto proprio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è ammesso ricorso trattandosi di provvedimenti definitivi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ammesso ricorso alla apposita commissione che esprime pareri in merito al rilascio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delle licenze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ammesso ricorso al TAR (tribunale amministrativo regionale)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ammesso ricorso al Capo dello Stato mediante ricorso straordinario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ammesso ricorso al Ministero delle infrastrutture e dei trasporti mediante ricorso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gerarchico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74 I veicoli per il trasporto in conto proprio all’interno della UE devono essere muniti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autorizzazioni multilaterale 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nessuna autorizzazione; in ambito UE detti trasporti sono liberalizzati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licenza comunitaria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licenza nazionale per il trasporto in conto proprio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5 autorizzazione CEMT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77 Comporta sanzione disciplinare da parte dell'Albo degli autotrasportatori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utilizzare per l’esercizio dell’attività di autotrasporto autorizzazioni scadute di validità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l'accertamento di violazioni delle clausole dei contratti di lavoro;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utilizzare per l’esercizio dell’attività di autotrasporto autoveicoli che non siano stati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sottoposti alla prescritta visita di revisione annuale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l'accertamento di violazioni relative al sovraccarico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l'accertamento di violazioni in merito alla ore di guida continuativa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far condurre i propri veicoli da autisti stranieri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78 Il trasporto è denominato del tipo "paese terzo" quando le cose da trasportare sono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caricate in un Paese per essere portate in un altro con un veicolo immatricolato in un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Paese diverso da quello in cui inizia o termina il trasporto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caricate in un Paese A e scaricate in un Paese B con un veicolo immatricolato in un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Paese C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caricate in un Paese A e trasportate in un Paese B con un veicolo immatricolato nel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Paese B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trasportate dal Paese A al Paese B passando per un Paese terzo rispetto a quello in cui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inizia o termina il trasporto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caricate in un Paese A e scaricate, previo attraversamento di un Paese terzo, in un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Paese B con un veicolo immatricolato nello stesso Paese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79 La copia certificata conforme della licenza comunitaria è rilasciata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dall'UMC della Provincia in cui l'impresa è iscritta all'Albo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dall'Ufficio dell'Amministrazione provinciale competente in base alla sede legale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dell'impresa di trasporto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dal competente Dipartimento del Ministero delle infrastrutture e dei trasporti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dalla Regione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5 dalla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Prefettura-UTG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58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80 Nei casi di cessione d'azienda può essere trasferita anche la licenza comunitaria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sempre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mai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solo a determinate condizioni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4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purchè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l’impresa, nuova intestataria, sia in possesso dell’idoneità professionale per il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trasporto internazionale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5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purchè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l’impresa, nuova intestataria, possieda veicoli della classe d’inquinamento EURO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3;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81 Per immatricolare un semirimorchio ad uso trasporto cose per conto terzi occorre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dimostrare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essere iscritto all'Albo degli autotrasportatori ed in regola con le disposizioni relative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all'accesso al mercato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possesso della patente necessaria alla guida dell’autoarticolato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esclusivamente di essere iscritto all’Albo nazionale degli autotrasportatori di cose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conto terzi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di possedere un’autorizzazione per il trasporto di cose per conto terzi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che il veicolo trattore sia di classe d’inquinamento almeno EURO 3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84 Il cabotaggio in ambito UE è libero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con qualche eccezione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mai in quanto occorre autorizzazione internazionale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anche se permangono restrizioni per Romania e Bulgaria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4 con l'eccezione del trasporto combinato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con riguardo al trasporto c/proprio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con riguardo ai Paesi che hanno aderito all'UE prima di Romania e Bulgaria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90 La durata massima di sospensione volontaria dell’attività che un’impresa può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richiedere all'Albo degli autotrasportatori è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due anni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tre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indeterminata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è prevista la sospensione volontaria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91 Determinano la perdita del requisito della onorabilità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una sentenza definitiva ad una o più condanne a pena detentiva, per reato non colposo,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complessivamente superiore a due anni e sei mesi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aver subito, per quattro volte nell’ultimo quinquennio, l’accertamento per sovraccarico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aver subito per tre volte nell’ultimo quinquennio la sospensione della patente di guida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aver subito la sanzione amministrativa per guida in stato di ebbrezza nell’attività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esercizio dell’attività di autotrasporto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aver subito l’applicazione della sanzione amministrativa per esercizio abusivo della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professione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aver subito, per tre volte nell’ultimo biennio, l’accertamento per sovraccarico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92 Si riacquista il requisito dell’onorabilità perso per violazioni dell’art. 167, c. 10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CDS, (sovraccarico)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 seguito del provvedimento di riabilitazione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dopo sei mesi dalla data del provvedimento che ne ha determinato la perdita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dopo un anno dalla data del provvedimento che ne ha determinato la perdita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 seguito dell’applicazione dell’istituto dell’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esdebitazione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dopo tre anni dalla data del provvedimento che ne ha determinato la perdita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94 Gli accordi e le intese bilateri che disciplinano i rapporti fra gli Stati in materia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autotrasporto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vietano il cabotaggio e il trasporto "Paesi terzi"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prevedono alcuna sanzione per i vettori che non rispettano l'accordo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regolamentano solo il trasporto di destinazione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regolamentano esclusivamente il trasporto di transito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regolamentano il trasporto di destinazione e transito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59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95 Non è considerato titolo di disponibilità dei veicoli, per il rilascio di una licenza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conto proprio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acquisto con patto di riservato dominio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contratto di noleggio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contratto di locazione con facoltà di compera (leasing)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usufrutto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comodato V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96 Il trasporto di cose diverse da quelle indicate sulla licenza comporta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una sanzione amministrativa pecuniaria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ritiro della carta di circolazione e sequestro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il ritiro della patente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il fermo amministrativo per tre mesi del veicolo che ha effettuato il trasporto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la confisca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in caso di reiterazione delle violazioni, la sanzione accessoria della confisca del veicolo V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lastRenderedPageBreak/>
        <w:t>000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97 Ha l’obbligo di iscriversi all’Albo degli autotrasportatori chi intende esercitare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l'attività di autotrasporto di cose per conto di terzi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esclusivamente con veicoli aventi massa a pieno carico superiore a 6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esclusivamente con veicoli aventi massa a pieno carico superiore a 1,5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con qualsiasi autoveicolo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esclusivamente con veicoli aventi portata non superiore a 3,5 t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104 Può dar luogo a sanzioni disciplinari da parte dell’Albo degli autotrasportatori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l'aver riportato la sanzione per violazione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circolare in regime di sovraccarico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guidare un autocarro senza patente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aver circolato contro mano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aver violato l’art. 10 CDS relativo ai veicoli eccezionali e trasporti in condizioni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eccezionalità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aver violato i limiti di velocità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aver sorpassato abusivamente un veicolo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105 Il requisito dell’onorabilità non sussiste o cessa di sussistere in capo alla persona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sia stata dichiarata delinquente abituale o sottoposta a misure di sicurezza personali 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prevenzione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abbia riportato, con sentenza definitiva, condanne a pena detentiva complessivamente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superiore ad un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abbia riportato, con sentenza definitiva, condanne a pena detentiva complessivamente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superiore a due anni e mesi sei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abbia riportato, in qualità di datore di lavoro, nell'esercizio dell'attività di autotrasporto,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condanna penale definitiva per fatti che costituiscono violazioni degli obblighi in materia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previdenziale ed assistenziale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sia stata dichiarata fallita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abbia riportato, con sentenza definitiva, condanne a pena detentiva complessivamente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superiore ai due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abbia riportato, con sentenza definitiva, condanne a pena detentiva complessivamente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superiore a sei mesi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108 Qualora una società venga dichiarata fallita, le persone fisiche costituenti detta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società sono dichiarati fallite anch’esse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qualora si tratti di una società di persone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qualora si tratti di una società per azioni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no, le persone fisiche non vengono mai dichiarate fallite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in quanto le persone fisiche vengono dichiarate fallite unitamente alla società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 meno che si tratti di una società a responsabilità limitata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60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111 Le cooperative a proprietà divisa ed i consorzi regolarmente costituiti,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esercitare l’attività d’autotrasporto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devono essere iscritte all’Albo degli autotrasportatori come tutte le altre imprese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devono essere iscritte in una sezione speciale dell’Albo degli autotrasportatori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qualora trattasi di cooperative tra persone giuridiche, possono essere iscritte nella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sezione speciale dell'Albo degli autotrasportatori, purché abbiano tra i soci imprese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numero non inferiore a cinque, già iscritte all'Albo degli autotrasportatori e ciascuna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legittimamente esercente l'attività di trasporto di cose per conto di terzi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4 è sufficiente che siano iscritte alla Camera di commercio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qualora trattasi di consorzi, possono essere iscritti nella sezione speciale dell'Albo degli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autotrasportatori, purché abbiano tra i soci imprese in numero non inferiore a cinque, già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iscritte all'Albo degli autotrasportatori e ciascuna legittimamente esercente l'attività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trasporto di cose per conto di terzi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non hanno nessun particolare obbligo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114 La sanzione disciplinare della radiazione per un’impresa iscritta all’Albo degli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autotrasportatori comporta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1 l’impossibilità di potersi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reiscrivere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all’Albo degli autotrasportatori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2 l’impossibilità di potersi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reiscrivere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all’Albo degli autotrasportatori per un anno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3 l’impossibilità di potersi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reiscrivere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all’Albo degli autotrasportatori per due anni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cancellazione dal registro delle imprese della Camera di commercio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la sospensione per due anni dell’iscrizione nel registro delle imprese della Camera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commercio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115 Avverso il provvedimento di cancellazione di un’impresa dall’Albo degli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autotrasportatori è ammesso ricorso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mai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al competente Dipartimento del Ministero delle infrastrutture e dei trasporti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 TAR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straordinario al Capo dello Stato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al Comitato centrale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117 Si definisce trasporto di cose in conto proprio quello eseguito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dalle sole persone fisiche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dalle imprese artigiane ed agricole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da persone fisiche, giuridiche ed altri enti, sia privati che pubblici, per esigenze proprie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 imprese per le quali l’attività di trasporto è un’attività complementare a quella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economicamente prevalente, che viene effettuata con veicoli di proprietà, nella quale 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merci trasportate siano di proprietà dell’impresa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da imprese per le quali l’attività di trasporto è un’attività accessoria a quella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economicamente prevalente, che viene effettuata con veicoli posseduti in usufrutto, nella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quale le merci trasportate debbano essere elaborate, trasformate, riparate o migliorate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dall’impresa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da autisti non professionisti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118 La guida di un veicolo adibito ad un trasporto cose in conto proprio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può essere effettuata dal titolare dell’impresa individuale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2 può essere effettuata da qualsiasi persona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purchè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munita di patente di categoria 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può essere effettuata dal titolare delle licenza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 un dipendente del titolare della licenza oppure da un suo collaboratore familiare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può essere effettuata anche da un collaboratore esterno all’impresa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può essere effettuata solo dal titolare delle licenza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119 Un’impresa titolare di licenza per trasporto di cose in conto proprio può eseguire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 xml:space="preserve">trasporti con veicoli in disponibilità </w:t>
      </w:r>
      <w:proofErr w:type="spellStart"/>
      <w:r w:rsidRPr="0082128F">
        <w:rPr>
          <w:rFonts w:ascii="Comic Sans MS" w:hAnsi="Comic Sans MS" w:cs="Arial"/>
          <w:b/>
          <w:bCs/>
          <w:sz w:val="20"/>
          <w:szCs w:val="20"/>
        </w:rPr>
        <w:t>purchè</w:t>
      </w:r>
      <w:proofErr w:type="spellEnd"/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in leasing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in proprietà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in leasing a condizione che la quota già versata alla società di leasing risulti superiore al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50% del totale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in usufrutto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in locazione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6 in comodato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61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121 La Commissione provinciale consultiva per l’esame delle istanze per il rilascio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delle licenze per il trasporto di cose in conto proprio è insediata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presso il Comitato centrale dell’Albo degli autotrasportatori di cose per conto di terzi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presso il Centro Prove Autoveicoli competente per territorio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presso l’Amministrazione provinciale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presso la Prefettura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presso l'UMC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122 La redazione del documento di trasporto per merci in conto proprio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è mai obbligatoria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obbligatoria solo ove il trasporto avvenga con veicoli di portata superiore a 3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obbligatoria solo per il trasporto di derrate alimentari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obbligatoria solo se richiesta dal competente ufficio della Provincia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deve prevedere l'elencazione delle cose da trasportare e la dichiarazioni di disponibilità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nelle forme previste dalla legge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deve prevedere la sottoscrizione da parte del titolare della licenza e del conducente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7 nei casi in cui è obbligatoria, può essere sostituita dal documento di accompagnamento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fiscale, qualora le cose oggetto del trasporto siano già sottoposte a controllo da parte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dello Stato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123 Sono esenti dalla disciplina sull’autotrasporto di cose in conto proprio, gli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autoveicoli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adibiti al trasporto di cose in dotazione fissa alle forze armate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adibiti al trasporto di cose di massa complessiva inferiore a 7,5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adibiti al trasporto di cose prodotte in uno Stato estero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ad uso speciale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di proprietà dello Stato, Regioni, Province e Comuni destinati esclusivamente al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trasporto di cose necessarie al soddisfacimento delle proprie esigenze interne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adibiti al trasporto di cose aventi massa complessiva superiore a 6 t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124 In caso di radiazione dall’Albo degli autotrasportatori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1 è possibile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reiscriversi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nuovamente decorsi due anni dalla cancellazione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le autorizzazioni sono accantonate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le autorizzazioni sono semplicemente nulle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l’impresa non può più esercitare l’attività di autotrasporto per almeno due anni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l’impresa viene cancellata del registro delle imprese della Camera di commercio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125 Il trasporto "paesi terzi" negli accordi bilaterali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è vietato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consentito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è vietato salvo apposita autorizzazione speciale emessa dall'altro Paese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vietato salvo apposita autorizzazione speciale emessa dal Paese contraente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consentito se il trasporto viene svolto nella forma del trasporto "triangolare"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127 Le autorizzazioni al trasporto internazionale di merci previste dagli accordi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bilaterali si dividono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quadrangolari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di partenza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di accesso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triangolari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"Paesi terzi"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6 bilaterali o di destinazione V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129 Per trasporto intermodale s'intende il trasporto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diverse qualità di merce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 e per gli scali ferroviari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attuato attraverso diverse vie di comunicazione (terrestri, marittime, fluviali)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attuato con una combinazione di mezzi diversi (autoveicolo, treno, nave ecc.)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combinato di più modalità di trasporto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con cambio di autisti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130 Sono esenti dalla disciplina sull’autotrasporto merci gli autocarri aventi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una massa complessiva non superiore a 6 t adibiti ad uso proprio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una portata superiore a 6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una tara inferiore a 6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una portata non superiore a 3,5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una massa complessiva non superiore a 1,5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62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131 Sul veicolo devono essere conservati i dischi del cronotachigrafo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della settimana in corso e dei quindici giorni precedenti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della settimana in corso più l’ultimo della settimana precedente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della giornata in corso e dei ventotto giorni precedenti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del mese in corso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relativi ai trasporti di lunghezza maggiore ai 50 km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132 Le autorizzazioni CEMT sono valide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 numero illimitato di viaggi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2 100 viaggi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50 viaggi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 determinato limite temporale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numero dei viaggi stabilito in base a quelli effettuati nell’anno precedente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134 Per il trasporto di merce italiana verso il Portogallo necessita il documento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doganale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DDT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documento di transito T2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nessun documento doganale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CMR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carnet TIR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135 Le autorizzazioni al trasporto internazionale di merci previste dagli accordi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bilaterali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intestate a più vettori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possono essere trasferite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devono accompagnare il veicolo ma possono essere conservate presso la sede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dell'impresa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devono accompagnare il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sono valide per un anno solare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sono utilizzabili in genere fino al 31 gennaio dell'anno successivo V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136 Per un trasporto di merci tra Italia e Polonia è necessaria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la licenza comunitaria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non serve nessuna autorizzazione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un’autorizzazione bilaterale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un’autorizzazione CEMT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libretto dei resoconti di viaggio (libretto statistico)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lastRenderedPageBreak/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138 L'impresa di autotrasporto deve richiedere copie certificate conformi della licenza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comunitaria in numero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una per ogni autista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2 una per ogni veicolo che intende utilizzare nei viaggi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infra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UE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una per ogni viaggio UE che intende effettuare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una per ogni autista essendo la stessa intestata a quest’ultimo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una per ogni paese in cui deve effettuare i viaggi comunitari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139 Nell'ambito degli accordi bilaterali sono sovente liberalizzati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trasporti in transito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 traslochi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 trasporti funebri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nessuno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 trasporti di materiale ferroso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 trasporti eccezionali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140 Non è ammesso il rilascio di licenza per trasporto di cose in conto proprio se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le merci siano prodotte dall’impresa che richiede la licenza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l’attività di trasporto sia economicamente prevalente nell’impresa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il trasporto avvenga con i mezzi in proprietà dell’impresa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il trasporto avvenga con veicoli noleggiati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 veicoli vengano condotti da persona estranea all’impresa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le merci sono state trasformate dall’impresa che richiede la licenza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63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143 Il trasporto di cose diverse da quelle indicate sulla licenza conto proprio comporta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la revoca della licenza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sospensione della licenza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l’applicazione delle sanzioni previste per i trasporti abusivi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l’applicazione di una pesante sanzione pecuniaria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fermo amministrativo del veicolo per tre mesi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la reclusione dell'autista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144 L’Amministrazione provinciale deve sentire il parere dell’apposita Commissione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consultiva prima di rilasciare una licenza in conto proprio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in tutti i casi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solo in casi di richiesta per autotreni o autoarticolati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solo in caso di richiesta per veicoli aventi portata utile superiore a 3.000 kg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solo nel caso in cui la differenza tra la massa complessiva e la tara del veicolo sia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superiore a 3.000 Kg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solo nel caso dei mezzi d’opera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145 È causa di perdita dell’onorabilità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aver effettuato tre sovraccarichi nel corso dell’ultimo quinquennio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aver subito contravvenzione per guida in stato di ebbrezza da alcool o da sostanze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stupefacenti nell’ambito della professione di autotrasportatore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aver subito più di cinque contravvenzioni nell’ultimo quinquennio per l’uso del telefono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cellulare durante la guida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aver subito l’applicazione della sanzione amministrativa per l’esercizio abusivo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dell’attività di autotrasportatore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aver subito per cinque volte cumulativamente, nell’ultimo quinquennio, la sospensione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della patente o la sanzione amministrativa pecuniaria per sovraccarico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aver subito più di quattro contravvenzioni nell’ultimo triennio per sorpasso vietato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148 La CEMT è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1 la Conferenza europea dei ministri dei trasporti ora trasformata in Foro internazionale del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trasporto (IFT)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Commissione UE dei ministri dei trasporti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il Comitato europeo dei ministri dei trasporti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Commissione europea dei ministeri dei trasporti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149 La normativa CEMT prevede un regime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liberalizzazione in ragione del veicolo utilizzato o delle cose trasportate, salvo riserva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qualche Paese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liberalizzazione generalizzata dei trasporti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autorizzazioni senza contingentamento per i traslochi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autorizzazioni non contingentate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autorizzazioni contingentate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autorizzazioni specifiche per il trasporto di animali vivi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154 La violazione dell’obbligo di comunicare all’Albo degli autotrasportatori, nei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termini previsti dalla norma, la perdita dell’onorabilità comporta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la cancellazione dall’Albo degli autotrasportatori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sanzione amministrativa pecuniaria del pagamento di una forte somma di denaro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la sospensione dall’Albo degli autotrasportatori per un periodo di tempo doppio rispetto 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quello in cui si è verificata la mancanza del requisito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sanzione disciplinare della censura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il pagamento di una sanzione che va da un minimo di 10 ad un massimo di 30 milioni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delle vecchie lire V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159 Il compito di verificare che l’impresa d’autotrasporto di nuova iscrizione si sia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iscritta nei ruoli delle imposte sui redditi spetta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all’Agenzia delle entrate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alla Guardia di Finanza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alla Provincia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all’ufficio imposte dirette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non è necessario che l’impresa sia iscritta nei ruoli delle imposte sui redditi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64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170 In caso di fallimento l’impresa perde l’onorabilità che può essere riacquisita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mediante la riabilitazione se la dichiarazione di fallimento sia stata pronunciata prima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dell’entrata in vigore della nuova legge fallimentare (DLG n. 5/2006)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mediante la riabilitazione anche se la dichiarazione di fallimento sia stata pronunciata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dopo l’entrata in vigore della nuova legge fallimentare (DLG n. 5/2006)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dopo che sia divenuto definitivo il decreto di chiusura del fallimento tramite l’istituto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dell’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esdebitazione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trascorsi sei mesi dalla dichiarazione di fallimento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in nessun caso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171 Il fallito, persona fisica, è ammesso al beneficio della liberazione dei debiti residui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(</w:t>
      </w:r>
      <w:proofErr w:type="spellStart"/>
      <w:r w:rsidRPr="0082128F">
        <w:rPr>
          <w:rFonts w:ascii="Comic Sans MS" w:hAnsi="Comic Sans MS" w:cs="Arial"/>
          <w:b/>
          <w:bCs/>
          <w:sz w:val="20"/>
          <w:szCs w:val="20"/>
        </w:rPr>
        <w:t>esdebitazione</w:t>
      </w:r>
      <w:proofErr w:type="spellEnd"/>
      <w:r w:rsidRPr="0082128F">
        <w:rPr>
          <w:rFonts w:ascii="Comic Sans MS" w:hAnsi="Comic Sans MS" w:cs="Arial"/>
          <w:b/>
          <w:bCs/>
          <w:sz w:val="20"/>
          <w:szCs w:val="20"/>
        </w:rPr>
        <w:t>) nei confronti dei debitori concorsuali non soddisfatti a condizione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non abbia in alcun modo ritardato o contribuito a ritardare lo svolgimento della procedura;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2 non abbia beneficiato di altra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esdebitazione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nei dieci anni precedenti la richiesta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abbia distratto l’attivo o esposto passività insussistenti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abbia cooperato con gli organi della procedura, fornendo loro tutte le informazioni e 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documentazione utile all’accertamento del passivo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che siano stati soddisfatti tutti i creditori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che l'importo del fallimento non superi 50.000 euro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7 che l'importo del fallimento non superi 100.000 euro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173 Le imprese di autotrasporto estere possono essere iscritte all’Albo degli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autotrasportatori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1 qualsiasi impresa estera può essere iscritta all’Albo degli autotrasportatori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purchè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siano accordi di reciprocità con lo stato di provenienza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2 qualsiasi impresa estera può essere iscritta all’Albo degli autotrasportatori,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purchè</w:t>
      </w:r>
      <w:proofErr w:type="spellEnd"/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stabilisca sul territorio italiano una sua sede amministrativa o di fatto (succursali, filiali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ecc.)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non è ammessa l’iscrizione di imprese estere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è ammessa l’iscrizione solo qualora il legale rappresentante sia un cittadino italiano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ammessa l’iscrizione solo a società costituite in prevalenza da soci di cittadinanza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italiana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174 Nell'area CEMT, le autorizzazioni di tipo speciale (di colore bianco)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rilasciate alle imprese di trasporto di masserizie che dispongono di manodopera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specializzata per questo particolare tipo di trasporto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sono rilasciate alle imprese di trasporto di masserizie che dispongono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equipaggiamento specifico per i traslochi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recano indicazione della targa del veicolo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sono accompagnate da libretto statistico e certificati tecnici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accompagnano il veicolo isolato o complesso veicolare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hanno durata illimitata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180 L'iscrizione al registro TIR consente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 ottenere i carnet TIR per il passaggio senza controlli ai punti doganali intermedi degli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stati di attraversamento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il rilascio del carnet TIR, documento di garanzia che accompagna un carico di merci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esportazione definitiva, dalla partenza alla destinazione, evitando sia il controllo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doganale nei paesi di transito, sia il pagamento o il deposito dei relativi diritti di entrata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ed uscita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di effettuare trasporti in tutti i paesi, sia UE che extra UE senza le necessarie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autorizzazioni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all’impresa di essere associata all’associazione dei trasportatori internazionali,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usufruendo dell’assistenza della medesima in ogni paese della UE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la libera circolazione nei paesi che hanno aderito alla Conferenza Europea dei Ministri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dei Trasporti (CEMT)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182 Sono abilitati a svolgere i corsi di formazione per l’accesso all’attività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autotrasportatore ed il rilascio dei relativi attestati di regolare frequenza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gli istituti professionali statali di secondo grado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gli organismi di formazione riconosciuti dal Ministero delle infrastrutture e dei trasporti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le associazioni di categoria delle autoscuole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le associazioni di categoria degli autotrasportatori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gli istituti tecnici statali con l’istituzione di appositi corsi serali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65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183 L'autorizzazione multilaterale contingentata, sia di breve durata che annuale, deve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essere accompagnata 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libretto dei resoconti di viaggio e certificati tecnici di conformità del veicolo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solo dal libretto dei resoconti di viaggio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nessun altro documento in quanto legittima l'impresa ad effettuare il trasporto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4 solo dai certificati tecnici di conformità del veicolo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187 In Italia, per l'ammissione alla graduatoria per il rilascio delle autorizzazioni CEMT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è necessario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che l'impresa sia già in possesso almeno di una autorizzazione CEMT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che l'impresa abbia effettuato, con autorizzazioni bilaterali, almeno 11 viaggi nell'area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CEMT (escluso area UE/SEE) nel periodo dal 1° gennaio al 30 novembre dell'anno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presentazione della domanda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che le domande siano presentate entro il termine perentorio del 31 ottobre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che l'impresa abbia effettuato, con autorizzazioni bilaterali, almeno 12 viaggi nell'area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CEMT (incluso UE/SEE) nel periodo dal 1° gennaio al 30 novembre dell'anno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presentazione della domanda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che le domande siano presentate entro il 30 novembre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che l'impresa sia in possesso almeno di tre autorizzazioni CEMT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188 L’impresa iscritta all’Albo degli autotrasportatori per esercitare il trasporto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internazionale deve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dimostrare una maggiore capacità finanziaria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avere alla proprie dipendenze un direttore dell’attività di trasporto che abbia la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cittadinanza dello stesso paese col quale intende avere relazioni di trasporto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dimostrare di essere in possesso del requisito dell’idoneità professionale internazionale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dimostrare di conoscere la lingua del paese col quale intende avere relazioni di trasporto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dimostrare di conoscere le norme che regolamentano l’autotrasporto nel paese col quale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intende avere relazioni di trasporto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189 L’iscrizione all’Albo degli autotrasportatori per l’accesso all’attività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autotrasportatore, avviene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in via provvisoria e poi successivamente, con l’espletamento di ulteriori adempimenti,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via definitiva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in via definitiva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in via definitiva con l’onere, da parte della Provincia, di controllare che l’impresa si iscriva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nei ruoli delle imposte dirette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subito, con riserva di dimostrare i requisiti richiesti entro 18 mesi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solo se acquisisce, per cessione d’azienda, altra impresa iscritta all’Albo degli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autotrasportatori che cessi l’attività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190 Al fine della sussistenza del requisito dell’onorabilità, l’applicazione della pena su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richiesta delle parti (cosiddetto patteggiamento della pena) si considera come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un’assoluzione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una condanna di primo grado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una condanna passata in giudicato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una condanna riportata con sentenza definitiva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se il reato non fosse stato commesso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192 L’accesso al mercato in forma associata, riguardante raggruppamenti di imprese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d’autotrasporto iscritti nella relativa sezione speciale dell’Albo degli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autotrasportatori, può avvenire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se tutte le imprese facenti parte del consorzio o della cooperative acquistino ciascuna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veicoli per una massa complessiva globale di almeno 80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se il consorzio o la cooperativa abbia globalmente in disponibilità veicoli per una massa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complessiva non inferiore ad 80 t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in deroga alle norme sull’accesso al mercato trattandosi di associazioni di imprese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per cessione di un’azienda che cessi l’attività, intestando i veicoli da essa posseduti al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consorzio od alla cooperativa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5 per cessione dell’intero parco veicolare di classe d’inquinamento almeno EURO 3, di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un’impresa che cessi l’attività, intestando detti veicoli alla cooperativa o al consorzio 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subentra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senza particolari limitazioni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66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193 Sono equiparati alla cessione d'azienda, se avvenuti dall'1.1.2008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 trasferimenti avvenuti con atto di donazione o di conferimento d’azienda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cessione totale di quote da parte dei soci di società di persone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le fusioni e trasformazioni aziendali effettuate ai sensi dell’art. 15 legge n. 298/74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(continuazione dell’iscrizione all’Albo degli autotrasportatori)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vendita dell’intero parco veicolare di classe d’inquinamento almeno EURO 3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l’acquisizione di un parco veicolare, di classe d’inquinamento almeno EURO 3, di massa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complessiva globale pari ad almeno 80 t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la vendita dell’intero parco veicolare di classe d’inquinamento almeno EURO 5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194 La mancata comunicazione della cessazione dell’attività dell’impresa, ai fini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dell’iscrizione all’Albo degli autotrasportatori, comporta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la sospensione dall’Albo degli autotrasportatori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cancellazione immediata dall’Albo degli autotrasportatori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la radiazione dall’Albo degli autotrasportatori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l’esclusione dall’Albo degli autotrasportatori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l’avvio di un procedimento per la cancellazione dall’Albo degli autotrasportatori V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195 Le autorizzazioni del contingente italiano sono assegnate alle imprese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per rinnovo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per graduatoria delle autorizzazioni disponibili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per trasferimento di titolarità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in base all'anzianità dell'impresa richiedente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in base alla consistenza del parco veicolare dell'impresa richiedente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in base alla capacità finanziaria dimostrata dall'impresa richiedente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196 L’impresa d’autotrasporto incorre nella sospensione dall’Albo degli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autotrasportatori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nei casi di minor gravità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nei casi di maggior gravità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nei casi di particolare gravità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nel caso in cui siano stati, in precedenza, inflitti l’ammonimento o la censura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quando sia stata accertata una violazione all'art. 6 del CDS (circolazione fuori dei centri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abitati)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198 IL veicolo trattore di un’impresa italiana iscritta all’Albo degli autotrasportatori,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immatricolato per uso di terzi, può trainare rimorchi di altre imprese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sì, se si tratta di imprese italiane iscritte all’Albo degli autotrasportatori ed abbiano titolo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per esercitare l'attività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sì, se i veicoli sono nella disponibilità di altra impresa, stabilita nella UE e risultino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immatricolati o messi in circolazione conformemente alla legislazione dello Stato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membro di detta impresa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sì, sempre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no, mai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sì, perché i rimorchi sono privi di autorizzazione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200 Al fine del trasporto le sostanze pericolose sono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lastRenderedPageBreak/>
        <w:t>1 quelle nocive ai soli esseri umani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quelle che possono recare danni ai veicoli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quelle nocive all’uomo, all’ambiente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tutte le sostanze non destinate all’alimentazione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le derrate deperibili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quelle destinate ai trasporti intermodali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201 I trasporti eccezionali sono autorizzati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dall'UMC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dalla Polizia Stradale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dall’Ente proprietario o concessionario della strada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dagli uffici del PRA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dagli UMC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dagli Studi di consulenza automobilistica appositamente autorizzati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 xml:space="preserve">QUESITI PER TEST AUTISTI.  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proofErr w:type="spellStart"/>
      <w:r w:rsidRPr="0082128F">
        <w:rPr>
          <w:rFonts w:ascii="Comic Sans MS" w:hAnsi="Comic Sans MS" w:cs="Arial"/>
          <w:sz w:val="20"/>
          <w:szCs w:val="20"/>
        </w:rPr>
        <w:t>N°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DOMANDA----DOMANDA------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V=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VERO      </w:t>
      </w:r>
      <w:proofErr w:type="spellStart"/>
      <w:r w:rsidRPr="0082128F">
        <w:rPr>
          <w:rFonts w:ascii="Comic Sans MS" w:hAnsi="Comic Sans MS" w:cs="Arial"/>
          <w:sz w:val="20"/>
          <w:szCs w:val="20"/>
        </w:rPr>
        <w:t>F=</w:t>
      </w:r>
      <w:proofErr w:type="spellEnd"/>
      <w:r w:rsidRPr="0082128F">
        <w:rPr>
          <w:rFonts w:ascii="Comic Sans MS" w:hAnsi="Comic Sans MS" w:cs="Arial"/>
          <w:sz w:val="20"/>
          <w:szCs w:val="20"/>
        </w:rPr>
        <w:t xml:space="preserve"> FALSO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67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203 Ai fini dell'Accordo UE/Svizzera è considerato trasporto internazionale lo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spostamento, anche a vuoto, dei veicoli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in partenza dall'UE o dalla Svizzera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in partenza solo dall'UE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in partenza solo da un Paese terzo con destinazione in Svizzera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in transito solo dalla Svizzera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in transito nel territorio di una delle parti contraenti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6 in partenza dalla Svizzera o dalla UE e destinazione in un Paese terzo e viceversa V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205 Con la convenzione doganale sui carnet ATA (</w:t>
      </w:r>
      <w:proofErr w:type="spellStart"/>
      <w:r w:rsidR="005C797A" w:rsidRPr="0082128F">
        <w:rPr>
          <w:rFonts w:ascii="Comic Sans MS" w:hAnsi="Comic Sans MS" w:cs="Arial"/>
          <w:b/>
          <w:bCs/>
          <w:sz w:val="20"/>
          <w:szCs w:val="20"/>
        </w:rPr>
        <w:t>Admission</w:t>
      </w:r>
      <w:proofErr w:type="spellEnd"/>
      <w:r w:rsidR="005C797A" w:rsidRPr="0082128F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spellStart"/>
      <w:r w:rsidR="005C797A" w:rsidRPr="0082128F">
        <w:rPr>
          <w:rFonts w:ascii="Comic Sans MS" w:hAnsi="Comic Sans MS" w:cs="Arial"/>
          <w:b/>
          <w:bCs/>
          <w:sz w:val="20"/>
          <w:szCs w:val="20"/>
        </w:rPr>
        <w:t>Temporaire</w:t>
      </w:r>
      <w:proofErr w:type="spellEnd"/>
      <w:r w:rsidR="005C797A" w:rsidRPr="0082128F">
        <w:rPr>
          <w:rFonts w:ascii="Comic Sans MS" w:hAnsi="Comic Sans MS" w:cs="Arial"/>
          <w:b/>
          <w:bCs/>
          <w:sz w:val="20"/>
          <w:szCs w:val="20"/>
        </w:rPr>
        <w:t>)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sono state ridotte le difficoltà operative per chi si reca all'estero con materiale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professionale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è stato istituito un unico documento doganale (carnet ATA) e un'unica procedura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sostitutivi della documentazione e delle procedure previste dalle legislazioni dei singoli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Stati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si è creato un sistema di libero scambio delle merci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si è liberalizzato il trasporto internazionale di materiali professionali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5 è stata eliminata ogni formalità doganale per il trasporto internazionale dei materiali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professionali e dei campionari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206 Le dogane si distinguono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Dogane di confine, interne e internazionali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Dogane di confine, interne e esterne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Dogane di confine, interne e UE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Dogane di confine, nazionali e internazionali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207 Secondo la disciplina amministrativa europea, una delle condizioni necessarie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t>il configurarsi del trasporto combinato è che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la parte del tragitto effettuata per ferrovia, per via navigabile o per mare superi i 100 Km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in linea d'aria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la parte del tragitto effettuata per strada sia superiore a 150 Km in linea d'aria dal porto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fluviale o marittimo di imbarco o di sbarco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la parte del tragitto effettuata per ferrovia, per via navigabile o per mare non superi i 100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Km in linea d'aria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la parte del tragitto effettuata per ferrovia, per via navigabile o per mare superi i 70 Km in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linea d'aria F</w:t>
      </w:r>
    </w:p>
    <w:p w:rsidR="005C797A" w:rsidRPr="0082128F" w:rsidRDefault="002D591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00</w:t>
      </w:r>
      <w:r w:rsidR="005C797A" w:rsidRPr="0082128F">
        <w:rPr>
          <w:rFonts w:ascii="Comic Sans MS" w:hAnsi="Comic Sans MS" w:cs="Arial"/>
          <w:b/>
          <w:bCs/>
          <w:sz w:val="20"/>
          <w:szCs w:val="20"/>
        </w:rPr>
        <w:t>208 L'impresa proprietaria del veicolo deve conservare i fogli di registrazione prodotti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0"/>
          <w:szCs w:val="20"/>
        </w:rPr>
      </w:pPr>
      <w:r w:rsidRPr="0082128F">
        <w:rPr>
          <w:rFonts w:ascii="Comic Sans MS" w:hAnsi="Comic Sans MS" w:cs="Arial"/>
          <w:b/>
          <w:bCs/>
          <w:sz w:val="20"/>
          <w:szCs w:val="20"/>
        </w:rPr>
        <w:lastRenderedPageBreak/>
        <w:t>dal cronotachigrafo analogico per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1 almeno 1 anno V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2 almeno 2 anni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3 almeno 6 mesi F</w:t>
      </w:r>
    </w:p>
    <w:p w:rsidR="005C797A" w:rsidRPr="0082128F" w:rsidRDefault="005C797A" w:rsidP="005C79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82128F">
        <w:rPr>
          <w:rFonts w:ascii="Comic Sans MS" w:hAnsi="Comic Sans MS" w:cs="Arial"/>
          <w:sz w:val="20"/>
          <w:szCs w:val="20"/>
        </w:rPr>
        <w:t>4 obbligatoriamente per 3 anni F</w:t>
      </w:r>
    </w:p>
    <w:p w:rsidR="005C797A" w:rsidRPr="0082128F" w:rsidRDefault="005C797A" w:rsidP="005C797A">
      <w:pPr>
        <w:rPr>
          <w:rFonts w:ascii="Comic Sans MS" w:hAnsi="Comic Sans MS"/>
          <w:sz w:val="20"/>
          <w:szCs w:val="20"/>
        </w:rPr>
      </w:pPr>
    </w:p>
    <w:sectPr w:rsidR="005C797A" w:rsidRPr="0082128F" w:rsidSect="00071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283"/>
  <w:characterSpacingControl w:val="doNotCompress"/>
  <w:compat/>
  <w:rsids>
    <w:rsidRoot w:val="005C797A"/>
    <w:rsid w:val="00071FB4"/>
    <w:rsid w:val="002D591A"/>
    <w:rsid w:val="004F55A7"/>
    <w:rsid w:val="00500D45"/>
    <w:rsid w:val="005C797A"/>
    <w:rsid w:val="0082128F"/>
    <w:rsid w:val="00DE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81</Pages>
  <Words>30251</Words>
  <Characters>172435</Characters>
  <Application>Microsoft Office Word</Application>
  <DocSecurity>0</DocSecurity>
  <Lines>1436</Lines>
  <Paragraphs>404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operatore1</dc:creator>
  <cp:lastModifiedBy>operatore1</cp:lastModifiedBy>
  <cp:revision>1</cp:revision>
  <dcterms:created xsi:type="dcterms:W3CDTF">2018-03-03T17:19:00Z</dcterms:created>
  <dcterms:modified xsi:type="dcterms:W3CDTF">2018-03-03T18:12:00Z</dcterms:modified>
</cp:coreProperties>
</file>